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BB" w:rsidRPr="006628BB" w:rsidRDefault="006628BB" w:rsidP="006628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ПРАВИТЕЛЬСТВО РОССИЙСКОЙ ФЕДЕРАЦИИ</w:t>
      </w:r>
    </w:p>
    <w:p w:rsidR="006628BB" w:rsidRPr="006628BB" w:rsidRDefault="006628BB" w:rsidP="006628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ПОСТАНОВЛЕНИЕ</w:t>
      </w:r>
    </w:p>
    <w:p w:rsidR="006628BB" w:rsidRPr="006628BB" w:rsidRDefault="006628BB" w:rsidP="006628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15 апреля 2011 г. N 272</w:t>
      </w:r>
    </w:p>
    <w:p w:rsidR="006628BB" w:rsidRPr="006628BB" w:rsidRDefault="006628BB" w:rsidP="006628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 УТВЕРЖДЕНИИ ПРАВИЛ</w:t>
      </w:r>
    </w:p>
    <w:p w:rsidR="006628BB" w:rsidRPr="006628BB" w:rsidRDefault="006628BB" w:rsidP="006628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ПЕРЕВОЗОК ГРУЗОВ АВТОМОБИЛЬНЫМ ТРАНСПОРТОМ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со </w:t>
      </w:r>
      <w:hyperlink r:id="rId5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статьей 3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Федерального закона "Устав автомобильного транспорта и городского наземного электрического транспорта" Правительство Российской Федерации постановляет: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Утвердить прилагаемые </w:t>
      </w:r>
      <w:hyperlink r:id="rId6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перевозок грузов автомобильным транспортом.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Настоящее Постановление вступает в силу по истечении 3 месяцев со дня его официального опубликования, за исключением </w:t>
      </w:r>
      <w:hyperlink r:id="rId7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пунктов 3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</w:t>
      </w:r>
      <w:hyperlink r:id="rId8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4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Правил, утвержденных настоящим Постановлением. </w:t>
      </w:r>
      <w:hyperlink r:id="rId9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Пункты 3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</w:t>
      </w:r>
      <w:hyperlink r:id="rId10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4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указанных Правил вступают в силу по истечении 12 месяцев со дня официального опубликования настоящего Постановления.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 Установить, что до вступления в силу </w:t>
      </w:r>
      <w:hyperlink r:id="rId11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пункта 3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Правил, утвержденных настоящим Постановлением, перевозка опасных грузов автомобильным транспортом в городском, пригородном и междугородном сообщении осуществляется в соответствии с указанными Правилами, а также </w:t>
      </w:r>
      <w:hyperlink r:id="rId12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правилами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перевозки опасных грузов автомобильным транспортом, утвержденными Министерством транспорта Российской Федерации во исполнение </w:t>
      </w:r>
      <w:hyperlink r:id="rId13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Постановления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Правительства Российской Федерации от 23 апреля 1994 г. N 372.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Председатель Правительства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В.ПУТИН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Утверждены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Постановлением Правительства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от 15 апреля 2011 г. N 272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ПРАВИЛА</w:t>
      </w:r>
    </w:p>
    <w:p w:rsidR="006628BB" w:rsidRPr="006628BB" w:rsidRDefault="006628BB" w:rsidP="006628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ПЕРЕВОЗОК ГРУЗОВ АВТОМОБИЛЬНЫМ ТРАНСПОРТОМ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I. Общие положения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1. Настоящие Правила устанавливают порядок организации перевозки различных видов грузов автомобильным транспортом, обеспечения сохранности грузов, транспортных средств и контейнеров, а также условия перевозки грузов и предоставления транспортных средств для такой перевозки.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2. Перевозка грузов автомобильным транспортом в международном сообщении по территории Российской Федерации осуществляется в соответствии с международными договорами Российской Федерации в области автомобильного транспорта, нормативными правовыми актами Российской Федерации и настоящими Правилами.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 Перевозка опасных грузов автомобильным транспортом в городском, пригородном и междугородном сообщении осуществляется в соответствии с требованиями, установленными приложениями A и B Европейского </w:t>
      </w:r>
      <w:hyperlink r:id="rId14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соглашения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международной дорожной перевозке опасных грузов от 30 сентября 1957 г. (ДОПОГ) и настоящими Правилами.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4. Перевозка скоропортящихся грузов автомобильным транспортом в городском, пригородном и междугородном сообщении осуществляется в соответствии с требованиями, установленными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г. Женеве 1 сентября 1970 г. (СПС), и настоящими Правилами.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5. В настоящих Правилах используются следующие понятия: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"сопроводительная ведомость" - документ, служащий для учета и контроля использования контейнера;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"партия груза" - груз одного или нескольких наименований, перевозимый по одному товарораспорядительному документу;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"грузовое место" - материальный объект, принятый для перевозки;</w:t>
      </w:r>
    </w:p>
    <w:p w:rsidR="006628BB" w:rsidRPr="006628BB" w:rsidRDefault="006628BB" w:rsidP="006628BB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(в ред. </w:t>
      </w:r>
      <w:hyperlink r:id="rId15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Постановления</w:t>
        </w:r>
      </w:hyperlink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 Правительства РФ от 30.12.2011 N 1208)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тяжеловесный груз - груз, масса которого с учетом массы транспортного средства превышает допустимые массы транспортных средств согласно </w:t>
      </w:r>
      <w:hyperlink r:id="rId16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приложению N 1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или допустимые осевые нагрузки транспортных средств согласно </w:t>
      </w:r>
      <w:hyperlink r:id="rId17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приложению N 2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6628BB" w:rsidRPr="006628BB" w:rsidRDefault="006628BB" w:rsidP="006628BB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(в ред. </w:t>
      </w:r>
      <w:hyperlink r:id="rId18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Постановления</w:t>
        </w:r>
      </w:hyperlink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 Правительства РФ от 09.01.2014 N 12)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"крупногабаритный груз" - груз, который с учетом габаритов транспортного средства превышает предельно допустимые габариты транспортных средств согласно </w:t>
      </w:r>
      <w:hyperlink r:id="rId19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приложению N 3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"делимый груз" - груз, который без потери потребительских свойств или риска его порчи может быть размещен на 2 или более грузовых местах.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II. Заключение договора перевозки груза, договора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фрахтования транспортного средства для перевозки груза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 Перевозка груза осуществляется на основании договора перевозки груза, который может заключаться посредством принятия перевозчиком к исполнению заказа, а при наличии договора об организации перевозки груза - заявки грузоотправителя, за исключением случаев, указанных в </w:t>
      </w:r>
      <w:hyperlink r:id="rId20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пункте 13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настоящих Правил.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Заключение договора перевозки груза подтверждается транспортной накладной, составленной грузоотправителем (если иное не предусмотрено договором перевозки груза) по форме согласно </w:t>
      </w:r>
      <w:hyperlink r:id="rId21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приложению N 4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(далее - транспортная накладная).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Заказ (заявка) подается грузоотправителем перевозчику, который обязан рассмотреть заказ (заявку) и в срок до 3 дней со дня его принятия проинформировать грузоотправителя о принятии или об отказе в принятии заказа (заявки) с письменным обоснованием причин отказа и возвратить заказ (заявку).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рассмотрении заказа (заявки) перевозчик по согласованию с грузоотправителем определяет условия перевозки груза и заполняет </w:t>
      </w:r>
      <w:hyperlink r:id="rId22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пункты 8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hyperlink r:id="rId23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11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hyperlink r:id="rId24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13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hyperlink r:id="rId25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15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</w:t>
      </w:r>
      <w:hyperlink r:id="rId26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16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(в части перевозчика) транспортной накладной. При перевозке опасных, крупногабаритных или тяжеловесных грузов перевозчик указывает </w:t>
      </w: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в </w:t>
      </w:r>
      <w:hyperlink r:id="rId27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пункте 13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транспортной накладной при необходимости информацию о номере, дате и сроке действия специального </w:t>
      </w:r>
      <w:hyperlink r:id="rId28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разрешения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, а также о маршруте перевозки такого груза.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8. До заключения договора перевозки груза перевозчик по требованию грузоотправителя представляет документ (прейскурант), содержащий сведения о стоимости услуг перевозчика и порядке расчета провозной платы.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9. Транспортная накладная, если иное не предусмотрено договором перевозки груза, составляется на одну или несколько партий груза, перевозимую на одном транспортном средстве, в 3 экземплярах (оригиналах) соответственно для грузоотправителя, грузополучателя и перевозчика.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Транспортная накладная подписывается грузоотправителем и перевозчиком или их уполномоченными лицами.</w:t>
      </w:r>
    </w:p>
    <w:p w:rsidR="006628BB" w:rsidRPr="006628BB" w:rsidRDefault="006628BB" w:rsidP="006628BB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(в ред. </w:t>
      </w:r>
      <w:hyperlink r:id="rId29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Постановления</w:t>
        </w:r>
      </w:hyperlink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 Правительства РФ от 30.12.2011 N 1208)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Любые исправления заверяются подписями как грузоотправителя, так и перевозчика или их уполномоченными лицами.</w:t>
      </w:r>
    </w:p>
    <w:p w:rsidR="006628BB" w:rsidRPr="006628BB" w:rsidRDefault="006628BB" w:rsidP="006628BB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(в ред. </w:t>
      </w:r>
      <w:hyperlink r:id="rId30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Постановления</w:t>
        </w:r>
      </w:hyperlink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 Правительства РФ от 30.12.2011 N 1208)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10. В случае погрузки подлежащего перевозке груза на различные транспортные средства составляется такое количество транспортных накладных, которое соответствует количеству используемых транспортных средств.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11. В случае отсутствия всех или каких-либо отдельных записей в разделе "Условия перевозки" транспортной накладной применяются условия перевозки грузов, предусмотренные Федеральным </w:t>
      </w:r>
      <w:hyperlink r:id="rId31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"Устав автомобильного транспорта и городского наземного электрического транспорта" (далее - Федеральный закон) и настоящими Правилами.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Отсутствие записи подтверждается прочерком в соответствующей графе при заполнении транспортной накладной.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12. При объявлении грузоотправителем ценности груза груз принимается к перевозке в порядке, установленном настоящими Правилами, с указанием в </w:t>
      </w:r>
      <w:hyperlink r:id="rId32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пункте 5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транспортной накладной его ценности. Объявленная ценность не должна превышать действительной стоимости груза.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13. Перевозка груза с сопровождением представителя грузовладельца, перевозка груза, в отношении которого не ведется учет движения товарно-материальных ценностей, осуществляется транспортным средством, предоставляемым на основании договора фрахтования транспортного средства для перевозки груза (далее - договор фрахтования), заключаемого, если иное не предусмотрено соглашением сторон, в форме заказа-наряда на предоставление транспортного средства по форме согласно </w:t>
      </w:r>
      <w:hyperlink r:id="rId33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приложению N 5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(далее - заказ-наряд).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14. Заказ-наряд подается фрахтователем фрахтовщику, который обязан рассмотреть заказ-наряд и в срок до 3 дней со дня его принятия проинформировать фрахтователя о принятии или об отказе в принятии заказа-наряда с письменным обоснованием причин отказа и возвратить заказ-наряд.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рассмотрении заказа-наряда фрахтовщик по согласованию с фрахтователем определяет условия фрахтования транспортного средства и заполняет </w:t>
      </w:r>
      <w:hyperlink r:id="rId34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пункты 2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hyperlink r:id="rId35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8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hyperlink r:id="rId36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10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hyperlink r:id="rId37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12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hyperlink r:id="rId38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14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(в части фрахтовщика) заказа-наряда.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15. При подаче фрахтовщику заказа-наряда фрахтователь заполняет </w:t>
      </w:r>
      <w:hyperlink r:id="rId39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пункты 1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hyperlink r:id="rId40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3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hyperlink r:id="rId41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7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</w:t>
      </w:r>
      <w:hyperlink r:id="rId42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14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заказа-наряда.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16. Изменение условий фрахтования в пути следования отмечается фрахтовщиком (водителем) в </w:t>
      </w:r>
      <w:hyperlink r:id="rId43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графе 11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"Оговорки и замечания фрахтовщика" заказа-наряда.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17. При отсутствии всех или каких-либо отдельных записей в заказе-наряде, касающихся условий фрахтования, применяются условия, предусмотренные Федеральным </w:t>
      </w:r>
      <w:hyperlink r:id="rId44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настоящими Правилами.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Отсутствие записи подтверждается прочерком в соответствующей графе заказа-наряда.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18. Заказ-наряд составляется в 3 экземплярах (оригиналах), подписанных фрахтователем и фрахтовщиком. Первый экземпляр заказа-наряда остается у фрахтователя, второй и третий - вручаются фрахтовщику (водителю). Третий экземпляр заказа-наряда с необходимыми отметками прилагается к счету за фрахтование транспортного средства для перевозки груза и направляется фрахтователю.</w:t>
      </w:r>
    </w:p>
    <w:p w:rsidR="006628BB" w:rsidRPr="006628BB" w:rsidRDefault="006628BB" w:rsidP="006628BB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(в ред. </w:t>
      </w:r>
      <w:hyperlink r:id="rId45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Постановления</w:t>
        </w:r>
      </w:hyperlink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 Правительства РФ от 24.11.2016 N 1233)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19. Любые исправления в заказе-наряде заверяются подписями как фрахтователя, так и фрахтовщика.</w:t>
      </w:r>
    </w:p>
    <w:p w:rsidR="006628BB" w:rsidRPr="006628BB" w:rsidRDefault="006628BB" w:rsidP="006628BB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(в ред. </w:t>
      </w:r>
      <w:hyperlink r:id="rId46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Постановления</w:t>
        </w:r>
      </w:hyperlink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 Правительства РФ от 24.11.2016 N 1233)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20. В случае погрузки подлежащего перевозке груза на различные транспортные средства составляется такое количество заказов-нарядов, которое соответствует количеству используемых транспортных средств.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21. Оформление транспортной накладной или заказа-наряда в случае перевозки грузов для личных, семейных, домашних или иных не связанных с осуществлением предпринимательской деятельности нужд осуществляет перевозчик (фрахтовщик) по согласованию с грузоотправителем (фрахтователем), если иное не предусмотрено соглашением сторон.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III. Предоставление транспортных средств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и контейнеров, предъявление и прием груза для перевозки,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погрузка грузов в транспортные средства и контейнеры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22. Перевозчик в срок, установленный договором перевозки груза (договором фрахтования), подает грузоотправителю под погрузку исправное транспортное средство в состоянии, пригодном для перевозки соответствующего груза, а грузоотправитель предъявляет перевозчику в установленные сроки груз.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23. Пригодными для перевозки груза признаются транспортные средства и контейнеры, соответствующие установленным договором перевозки груза (договором фрахтования) назначению, типу и грузоподъемности, а также оснащенные соответствующим оборудованием.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24. Подача транспортного средства и контейнера, непригодных для перевозки груза, обусловленного договором перевозки груза (договором фрахтования), приравнивается к неподаче транспортного средства.</w:t>
      </w:r>
    </w:p>
    <w:p w:rsidR="006628BB" w:rsidRPr="006628BB" w:rsidRDefault="006628BB" w:rsidP="006628BB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(в ред. </w:t>
      </w:r>
      <w:hyperlink r:id="rId47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Постановления</w:t>
        </w:r>
      </w:hyperlink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 Правительства РФ от 30.12.2011 N 1208)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25. Опозданием признается подача транспортного средства в пункт погрузки с задержкой более чем на 2 часа от времени, установленного в согласованном перевозчиком заказе (заявке) или заказе-наряде, если иное не установлено соглашением сторон. При подаче транспортного средства под погрузку грузоотправитель (фрахтователь) отмечает в транспортной накладной (заказе-наряде) в присутствии перевозчика (водителя) фактические дату и время подачи транспортного средства под погрузку, а также состояние груза, тары, упаковки, маркировки и опломбирования, массу груза и количество грузовых мест.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26. Перевозчик (водитель) по завершении погрузки подписывает транспортную накладную и в случае необходимости указывает в </w:t>
      </w:r>
      <w:hyperlink r:id="rId48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пункте 12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транспортной накладной свои замечания и оговорки при приеме груза.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27. Фрахтовщик (водитель) при подаче транспортного средства для перевозки груза подписывает заказ-наряд и в случае необходимости указывает в </w:t>
      </w:r>
      <w:hyperlink r:id="rId49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пункте 11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заказа-наряда свои замечания и оговорки при подаче транспортного средства для перевозки груза.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28. Изменение условий перевозки груза, в том числе изменение адреса доставки груза (переадресовка), в пути следования отмечается перевозчиком (водителем) в транспортной накладной.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29. Грузоотправитель (фрахтователь) вправе отказаться от исполнения договора перевозки груза (договора фрахтования) в случае: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предоставления перевозчиком транспортного средства и контейнера, непригодных для перевозки соответствующего груза;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подачи транспортных средств и контейнеров в пункт погрузки с опозданием;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в) непредъявления водителем транспортного средства грузоотправителю (фрахтователю) документа, удостоверяющего личность, и путевого листа в пункте погрузки.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30. Состояние груза при его предъявлении к перевозке признается соответствующим установленным требованиям, если: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груз подготовлен, упакован и затарен в соответствии со стандартами, техническими условиями и иными нормативными документами на груз, тару, упаковку и контейнер;</w:t>
      </w:r>
    </w:p>
    <w:p w:rsidR="006628BB" w:rsidRPr="006628BB" w:rsidRDefault="006628BB" w:rsidP="006628BB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(в ред. </w:t>
      </w:r>
      <w:hyperlink r:id="rId50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Постановления</w:t>
        </w:r>
      </w:hyperlink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 Правительства РФ от 30.12.2011 N 1208)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при перевозке груза в таре или упаковке груз маркирован в соответствии с установленными требованиями;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в) масса груза соответствует массе, указанной в транспортной накладной.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31. При предъявлении для перевозки груза в таре или упаковке грузоотправитель маркирует каждое грузовое место. Маркировка грузовых мест состоит из основных, дополнительных и информационных надписей, а также манипуляционных знаков.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32. К основным маркировочным надписям относятся: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полное или сокращенное наименование грузоотправителя и грузополучателя;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количество грузовых мест в партии груза и их номера;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в) адреса пунктов погрузки и выгрузки.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33. К дополнительным маркировочным надписям относится машиночитаемая маркировка с использованием символов линейного штрихового кода, двумерных символов, радиочастотных меток, в том числе символы автоматической идентификации и сбора данных о грузе.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34. К информационным маркировочным надписям относятся: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масса грузового места (брутто и нетто) в килограммах (тоннах);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линейные размеры грузового места, если один из параметров превышает 1 метр.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35. Манипуляционные знаки являются условными знаками, наносимыми на тару или упаковку для характеристики способов обращения с грузом при транспортировке, хранении, перевозке, и определяют способы обращения с грузовым местом при погрузке и выгрузке, перевозке и хранении груза.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36. По соглашению сторон маркировка грузовых мест может осуществляться перевозчиком (фрахтовщиком).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37. Маркировочные надписи и манипуляционные знаки наносятся в соответствии со стандартами и техническими условиями на груз, тару и упаковку. Маркировка осуществляется нанесением маркировочных надписей непосредственно на грузовое место или с помощью наклеивания ярлыков.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38. В случае если сроки погрузки груза в транспортные средства и контейнеры, а также выгрузки груза из них в договоре перевозки груза не установлены, погрузка и выгрузка груза выполняются в сроки согласно </w:t>
      </w:r>
      <w:hyperlink r:id="rId51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приложению N 6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39. В сроки погрузки и выгрузки груза не включается время, необходимое для выполнения работ по подготовке груза к перевозке.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40. Погрузка груза в транспортное средство и контейнер, а также выгрузка груза из них осуществляются с учетом перечня работ согласно </w:t>
      </w:r>
      <w:hyperlink r:id="rId52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приложению N 7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41. В случае если погрузка груза в контейнер и выгрузка груза из него осуществляются посредством снятия контейнера с транспортного средства, подача порожнего контейнера </w:t>
      </w: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грузоотправителю или груженого контейнера грузополучателю оформляется сопроводительной ведомостью согласно </w:t>
      </w:r>
      <w:hyperlink r:id="rId53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приложению N 8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(далее - сопроводительная ведомость).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42. При подаче порожнего контейнера грузоотправителю или груженого контейнера грузополучателю перевозчик заполняет </w:t>
      </w:r>
      <w:hyperlink r:id="rId54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пункты 1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hyperlink r:id="rId55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4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hyperlink r:id="rId56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6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hyperlink r:id="rId57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10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(в части перевозчика) сопроводительной ведомости, а также в графе </w:t>
      </w:r>
      <w:hyperlink r:id="rId58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"Экземпляр N"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указывает порядковый номер экземпляра (оригинала) сопроводительной ведомости, а в </w:t>
      </w:r>
      <w:hyperlink r:id="rId59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строке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"Сопроводительная ведомость N" - порядковый номер учета перевозчиком сопроводительных ведомостей.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43. При подаче транспортного средства под погрузку грузоотправитель отмечает в сопроводительной ведомости в присутствии перевозчика (водителя) фактические дату и время подачи (убытия) транспортного средства под погрузку, состояние контейнера и его опломбирования после загрузки на транспортное средство, а также заполняет </w:t>
      </w:r>
      <w:hyperlink r:id="rId60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 10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сопроводительной ведомости (в части грузоотправителя).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44. В случае необходимости грузоотправитель указывает в </w:t>
      </w:r>
      <w:hyperlink r:id="rId61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пункте 5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сопроводительной ведомости сведения, необходимые для выполнения фитосанитарных, санитарных, карантинных, таможенных и прочих требований, установленных законодательством Российской Федерации, а также рекомендации о предельных сроках и температурном режиме перевозки и сведения о запорно-пломбировочных устройствах контейнера.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45. При подаче транспортного средства под выгрузку грузополучатель отмечает в сопроводительной ведомости в присутствии перевозчика (водителя) фактические дату и время подачи (убытия) транспортного средства под выгрузку, состояние контейнера и его опломбирования при выгрузке с транспортного средства, а также заполняет </w:t>
      </w:r>
      <w:hyperlink r:id="rId62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 10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сопроводительной ведомости (в части грузополучателя).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46. Сопроводительная ведомость составляется в 3 экземплярах (оригиналах) - для грузополучателя, грузоотправителя и перевозчика.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Любые исправления в сопроводительной ведомости заверяются подписями грузоотправителя или грузополучателя и перевозчика.</w:t>
      </w:r>
    </w:p>
    <w:p w:rsidR="006628BB" w:rsidRPr="006628BB" w:rsidRDefault="006628BB" w:rsidP="006628BB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(в ред. </w:t>
      </w:r>
      <w:hyperlink r:id="rId63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Постановления</w:t>
        </w:r>
      </w:hyperlink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 Правительства РФ от 24.11.2016 N 1233)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47. Время подачи контейнера в пункты погрузки и выгрузки исчисляется с момента предъявления водителем сопроводительной ведомости грузоотправителю в пункте погрузки, а грузополучателю - в пункте выгрузки.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48. Если иное не установлено договором перевозки груза (договором фрахтования), грузоотправитель (фрахтователь) обеспечивает предоставление и установку на транспортном средстве приспособлений, необходимых для погрузки, выгрузки и перевозки груза, а грузополучатель (фрахтовщик) обеспечивает их снятие с транспортного средства.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49. Все принадлежащие грузоотправителю (фрахтователю) приспособления возвращаются перевозчиком (фрахтовщиком) грузоотправителю (фрахтователю) в соответствии с его указанием в </w:t>
      </w:r>
      <w:hyperlink r:id="rId64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пункте 5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транспортной накладной и за счет грузоотправителя (фрахтователя), а при отсутствии такого указания - выдаются грузополучателю вместе с грузом в пункте назначения.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50. Погрузка груза в транспортное средство и контейнер осуществляется грузоотправителем (фрахтователем), а выгрузка из транспортного средства и контейнера - грузополучателем, если иное не предусмотрено договоренностью сторон.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51. Погрузка груза в транспортное средство и контейнер осуществляется таким образом, чтобы обеспечить безопасность перевозки груза и его сохранность, а также не допустить повреждение транспортного средства и контейнера.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52. Грузовые места, погрузка которых осуществляется механизированным способом, как правило, должны иметь петли, проушины, выступы или иные специальные приспособления для захвата грузоподъемными машинами и устройствами.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Выбор средства крепления груза в кузове транспортного средства (ремни, цепи, тросы, деревянные бруски, упоры, противоскользящие маты и др.) осуществляется с учетом обеспечения безопасности движения, сохранности перевозимого груза и транспортного средства.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Крепление груза гвоздями, скобами или другими способами, повреждающими транспортное средство, не допускается.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IV. Определение массы груза, опломбирование транспортных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средств и контейнеров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53. При перевозке груза в таре или упаковке, а также штучных грузов их масса определяется грузоотправителем с указанием в транспортной накладной количества грузовых мест, массы нетто (брутто) грузовых мест в килограммах, размеров (высота, ширина и длина) в метрах, объема грузовых мест в кубических метрах.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54. Масса груза определяется следующими способами: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взвешивание;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расчет на основании данных геометрического обмера согласно объему загружаемого груза и (или) технической документации на него.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55. Запись в транспортной накладной о массе груза с указанием способа ее определения осуществляется грузоотправителем, если иное не установлено договором перевозки груза. По требованию перевозчика масса груза определяется грузоотправителем в присутствии перевозчика, а в случае, если пунктом отправления является терминал перевозчика, - перевозчиком в присутствии грузоотправителя. При перевозке груза в опломбированных грузоотправителем крытом транспортном средстве и контейнере масса груза определяется грузоотправителем.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56. По окончании погрузки кузова крытых транспортных средств и контейнеры, предназначенные одному грузополучателю, должны быть опломбированы, если иное не установлено договором перевозки груза. Опломбирование кузовов транспортных средств и контейнеров осуществляется грузоотправителем, если иное не предусмотрено договором перевозки груза.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57. Оттиск пломбы должен иметь контрольные знаки (сокращенное наименование владельца пломбы, торговые знаки или номер тисков) либо уникальный номер.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об опломбировании груза (вид и форма пломбы) указываются в транспортной накладной.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58. Пломбы, навешиваемые на кузова транспортных средств, фургоны, цистерны или контейнеры, их секции и отдельные грузовые места, не должны допускать возможности доступа к грузу и снятия пломб без нарушения их целостности.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59. Пломбы навешиваются: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у фургонов или их секций - на дверях по одной пломбе;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у контейнеров - на дверях по одной пломбе;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в) у цистерн - на крышке люка и сливного отверстия по одной пломбе, за исключением случаев, когда по соглашению сторон предусмотрен иной порядок опломбирования;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г) у грузового места - от одной до четырех пломб в точках стыкования окантовочных полос или других связочных материалов.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60. Опломбирование кузова транспортного средства, укрытого брезентом, производится только в случае, если соединение брезента с кузовом обеспечивает невозможность доступа к грузу.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61. Пломба должна быть навешана на проволоку и сжата тисками так, чтобы оттиски с обеих сторон были читаемы, а проволоку нельзя было извлечь из пломбы. После сжатия тисками каждая пломба должна быть тщательно осмотрена и в случае обнаружения дефекта заменена другой.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Перевозка с неясными оттисками установленных контрольных знаков на пломбах, а также с неправильно навешанными пломбами запрещается.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62. Опломбирование отдельных видов грузов может осуществляться способом их обандероливания, если это предусмотрено договором перевозки груза.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Применяемые для обандероливания грузов бумажная лента, тесьма и другие материалы не должны иметь узлы и наращивания. При обандероливании каждое место скрепления между собой используемого упаковочного материала должно маркироваться штампом грузоотправителя.</w:t>
      </w:r>
    </w:p>
    <w:p w:rsidR="006628BB" w:rsidRPr="006628BB" w:rsidRDefault="006628BB" w:rsidP="006628BB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(в ред. </w:t>
      </w:r>
      <w:hyperlink r:id="rId65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Постановления</w:t>
        </w:r>
      </w:hyperlink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 Правительства РФ от 24.11.2016 N 1233)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Обандероливание должно исключать доступ к грузу без нарушения целостности используемого упаковочного материала.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V. Сроки доставки, выдача груза. Очистка транспортных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средств и контейнеров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63. Перевозчик доставляет и выдает груз грузополучателю по адресу, указанному грузоотправителем в транспортной накладной, грузополучатель - принимает доставленный ему груз. Перевозчик осуществляет доставку груза в срок, установленный договором перевозки груза. В случае если в договоре перевозки груза сроки не установлены, доставка груза осуществляется: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в городском, пригородном сообщении - в суточный срок;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в междугородном или международном сообщениях - из расчета одни сутки на каждые 300 км расстояния перевозки.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64. О задержке доставки груза перевозчик информирует грузоотправителя и грузополучателя. Если иное не установлено договором перевозки груза, грузоотправитель и грузополучатель вправе считать груз утраченным и потребовать возмещения ущерба за утраченный груз, если он не был выдан грузополучателю по его требованию: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в течение 10 дней со дня приема груза для перевозки - при перевозке в городском и пригородном сообщениях;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в течение 30 дней со дня, когда груз должен был быть выдан грузополучателю, - при перевозке в междугородном сообщении.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65. Грузополучатель вправе отказаться от принятия груза и потребовать от перевозчика возмещения ущерба в случае повреждения (порчи) груза в процессе перевозки по вине перевозчика, если использование груза по прямому назначению невозможно.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66. В случае отказа грузополучателя принять груз по причинам, не зависящим от перевозчика, последний вправе доставить груз по указанному грузоотправителем новому адресу (переадресовка груза), а при невозможности доставки груза по новому адресу - возвратить груз грузоотправителю с соответствующим предварительным уведомлением. Расходы на перевозку груза при его возврате или переадресовке возмещаются за счет грузоотправителя.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67. Переадресовка груза осуществляется в следующем порядке: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водитель с использованием средств связи информирует перевозчика о дате, времени и причинах отказа грузополучателя принять груз;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перевозчик в письменной форме либо с использованием средств связи уведомляет грузоотправителя об отказе и причинах отказа грузополучателя принять груз и запрашивает указание о переадресовке груза;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в) при неполучении от грузоотправителя переадресовки в течение 2 часов с момента его уведомления о невозможности доставки груза перевозчик в письменной форме уведомляет грузоотправителя о возврате груза и дает указание водителю о возврате груза грузоотправителю;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г) при получении от грузоотправителя указания о переадресовке груза до его доставки грузополучателю, указанному в транспортной накладной, перевозчик с использованием средств связи информирует водителя о переадресовке.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68. При подаче транспортного средства под выгрузку грузополучатель отмечает в транспортной накладной в присутствии перевозчика (водителя) фактические дату и время подачи транспортного средства под выгрузку, а также состояние груза, тары, упаковки, маркировки и опломбирования, массу груза и количество грузовых мест.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69. По завершении пользования транспортным средством фрахтователь отмечает в заказе-наряде в присутствии фрахтовщика (водителя) фактические дату и время завершения пользования транспортным средством.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70. Проверка массы груза и количества грузовых мест, а также выдача груза грузополучателю осуществляются в порядке, предусмотренном </w:t>
      </w:r>
      <w:hyperlink r:id="rId66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статьей 15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Федерального закона.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71. После выгрузки грузов транспортные средства и контейнеры должны быть очищены от остатков этих грузов, а после перевозки грузов по перечню согласно </w:t>
      </w:r>
      <w:hyperlink r:id="rId67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приложению N 9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транспортные средства и контейнеры должны быть промыты и при необходимости продезинфицированы.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72. Обязанность по очистке, промывке и дезинфекции транспортных средств и контейнеров лежит на грузополучателях. Перевозчик по согласованию с грузополучателем вправе принимать на себя за плату выполнение работ по промывке и дезинфекции транспортных средств и контейнеров.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VI. Особенности перевозки отдельных видов грузов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73. При перевозке груза навалом, насыпью, наливом или в контейнерах его масса определяется грузоотправителем и при приеме груза перевозчиком указывается грузоотправителем в транспортной накладной.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74. При перевозке на транспортном средстве однородных штучных грузов отдельные маркировочные надписи (кроме массы груза брутто и нетто) не наносятся, за исключением мелких партий грузов.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перевозке однородных штучных грузов в таре в адрес одного грузополучателя в количестве 5 и более грузовых мест допускается маркировка не менее 4 грузовых мест.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перевозке груза навалом, насыпью или наливом его маркировка не производится.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75. Размещение делимого груза на транспортном средстве осуществляется таким образом, чтобы общая масса транспортного средства с таким грузом не превышала допустимые массы транспортных средств, установленные в </w:t>
      </w:r>
      <w:hyperlink r:id="rId68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приложении N 1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 настоящим Правилам, а допустимые осевые нагрузки транспортных средств не превышали допустимые осевые нагрузки транспортных средств, установленные в </w:t>
      </w:r>
      <w:hyperlink r:id="rId69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приложении N 2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 настоящим Правилам.</w:t>
      </w:r>
    </w:p>
    <w:p w:rsidR="006628BB" w:rsidRPr="006628BB" w:rsidRDefault="006628BB" w:rsidP="006628BB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(в ред. Постановлений Правительства РФ от 09.01.2014 </w:t>
      </w:r>
      <w:hyperlink r:id="rId70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N 12</w:t>
        </w:r>
      </w:hyperlink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 (ред. 27.12.2014), от 22.12.2016 </w:t>
      </w:r>
      <w:hyperlink r:id="rId71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N 1442</w:t>
        </w:r>
      </w:hyperlink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>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76. При перевозке груза навалом, насыпью или наливом, груза, опломбированного грузоотправителем, скоропортящегося и опасного груза, а также части груза, перевозимого по одной транспортной накладной, объявление ценности груза не допускается.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77. Скоропортящийся груз перевозится с соблюдением температурного режима, определенного условиями его перевозки, обеспечивающими сохранность его потребительских свойств, указываемыми грузоотправителем в графе 5 транспортной накладной.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78. Размер естественной убыли груза, перевозимого навалом, насыпью или наливом по нескольким транспортным накладным от одного грузоотправителя в адрес одного грузополучателя, </w:t>
      </w: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определяется для всей партии одновременно выданного груза в соответствии с нормами естественной убыли, определяемыми в установленном порядке.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VII. Порядок составления актов и оформления претензий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79. Акт составляется в следующих случаях: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невывоз по вине перевозчика груза, предусмотренного договором перевозки груза;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непредоставление транспортного средства и контейнера под погрузку;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в) утрата или недостача груза, повреждения (порчи) груза;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г) непредъявление для перевозки груза, предусмотренного договором перевозки груза;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д) отказ от пользования транспортным средством, предоставляемым на основании договора фрахтования;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е) просрочка доставки груза;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ж) задержка (простой) транспортных средств, предоставленных под погрузку и выгрузку;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з) задержка (простой) контейнеров, принадлежащих перевозчику и предоставленных под погрузку.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80. Акт составляется заинтересованной стороной в день обнаружения обстоятельств, подлежащих оформлению актом. При невозможности составить акт в указанный срок он составляется в течение следующих суток. В случае уклонения перевозчиков, фрахтовщиков, грузоотправителей, грузополучателей и фрахтователей от составления акта соответствующая сторона вправе составить акт без участия уклоняющейся стороны, предварительно уведомив ее в письменной форме о составлении акта, если иная форма уведомления не предусмотрена договором перевозки груза или договором фрахтования.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81. Отметки в транспортной накладной и заказе-наряде о составлении акта осуществляют должностные лица, уполномоченные на составление актов.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82. Акт содержит: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дату и место составления акта;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фамилии, имена, отчества и должности лиц, участвующих в составлении акта;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в) краткое описание обстоятельств, послуживших основанием для составления акта;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г) в случае утраты или недостачи груза, повреждения (порчи) груза - их описание и фактический размер;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д) подписи участвующих в составлении акта сторон.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83. В случае, указанном в </w:t>
      </w:r>
      <w:hyperlink r:id="rId72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подпункте "г" пункта 82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настоящих Правил, к акту прилагаются результаты проведения экспертизы для определения размера фактических недостачи и повреждения (порчи) груза, при этом указанный акт должен быть составлен в присутствии водителя.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84. В случае отказа от подписи лица, участвующего в составлении акта, в акте указывается причина отказа.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85. Акт составляется в количестве экземпляров, соответствующем числу участвующих в его составлении лиц, но не менее чем в 2 экземплярах. Исправления в составленном акте не допускаются.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86. В транспортной накладной, заказе-наряде, путевом листе и сопроводительной ведомости должна быть сделана отметка о составлении акта, содержащая краткое описание обстоятельств, послуживших основанием для ее проставления, и размер штрафа.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отношении специализированных транспортных средств по перечню согласно </w:t>
      </w:r>
      <w:hyperlink r:id="rId73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приложению N 10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размер штрафа за задержку (простой) транспортного средства устанавливается в соответствии с </w:t>
      </w:r>
      <w:hyperlink r:id="rId74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частью 5 статьи 35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Федерального закона.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87. Претензии предъявляются перевозчикам (фрахтовщикам) по месту их нахождения в письменной форме в течение срока исковой давности, установленного </w:t>
      </w:r>
      <w:hyperlink r:id="rId75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статьей 42</w:t>
        </w:r>
      </w:hyperlink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Федерального закона.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88. Претензия содержит: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дату и место составления;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полное наименование (фамилия, имя и отчество), адрес места нахождения (места жительства) лица, подавшего претензию;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в) полное наименование (фамилия, имя и отчество), адрес места нахождения (места жительства) лица, к которому предъявляется претензия;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г) краткое описание обстоятельств, послуживших основанием для подачи претензии;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д) обоснование, расчет и сумма претензии по каждому требованию;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е) перечень прилагаемых документов, подтверждающих обстоятельства, изложенные в претензии (акт и транспортная накладная, заказ-наряд с отметками и др.);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ж) фамилию, имя и отчество, должность лица, подписавшего претензию, его подпись.</w:t>
      </w:r>
    </w:p>
    <w:p w:rsidR="006628BB" w:rsidRPr="006628BB" w:rsidRDefault="006628BB" w:rsidP="006628BB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(в ред. </w:t>
      </w:r>
      <w:hyperlink r:id="rId76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Постановления</w:t>
        </w:r>
      </w:hyperlink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 Правительства РФ от 24.11.2016 N 1233)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89. Претензия составляется в 2 экземплярах, один из которых отправляется перевозчику (фрахтовщику), а другой - остается у лица, подавшего претензию.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N 1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 Правилам перевозок грузов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автомобильным транспортом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ДОПУСТИМЫЕ МАССЫ ТРАНСПОРТНЫХ СРЕДСТВ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8"/>
        <w:gridCol w:w="2942"/>
      </w:tblGrid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транспортного средства или комбинации транспортных средств, количество и расположение осей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Допустимая масса транспортного средства, тонн</w:t>
            </w:r>
          </w:p>
        </w:tc>
      </w:tr>
      <w:tr w:rsidR="006628BB" w:rsidRPr="006628BB" w:rsidTr="006628BB">
        <w:tc>
          <w:tcPr>
            <w:tcW w:w="0" w:type="auto"/>
            <w:gridSpan w:val="2"/>
            <w:tcBorders>
              <w:top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Одиночные автомобили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двухосные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трехосные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четырехосные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пятиосные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</w:tr>
      <w:tr w:rsidR="006628BB" w:rsidRPr="006628BB" w:rsidTr="006628BB">
        <w:tc>
          <w:tcPr>
            <w:tcW w:w="0" w:type="auto"/>
            <w:gridSpan w:val="2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Автопоезда седельные и прицепные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трехосные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четырехосные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пятиосные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</w:tr>
      <w:tr w:rsidR="006628BB" w:rsidRPr="006628BB" w:rsidTr="006628BB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шестиосные и более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</w:tr>
    </w:tbl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N 2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к Правилам перевозок грузов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автомобильным транспортом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ДОПУСТИМЫЕ ОСЕВЫЕ НАГРУЗКИ ТРАНСПОРТНЫХ СРЕДСТВ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1006"/>
        <w:gridCol w:w="1511"/>
        <w:gridCol w:w="1454"/>
        <w:gridCol w:w="1503"/>
      </w:tblGrid>
      <w:tr w:rsidR="006628BB" w:rsidRPr="006628BB" w:rsidTr="006628BB"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Расположение осей транспортного средства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Расстояние между сближенными осями (метров)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Допустимые осевые нагрузки колесных транспортных средств в зависимости от нормативной (расчетной) осевой нагрузки (тонн) и числа колес на оси</w:t>
            </w:r>
          </w:p>
        </w:tc>
      </w:tr>
      <w:tr w:rsidR="006628BB" w:rsidRPr="006628BB" w:rsidTr="006628BB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28BB" w:rsidRPr="006628BB" w:rsidRDefault="006628BB" w:rsidP="0066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28BB" w:rsidRPr="006628BB" w:rsidRDefault="006628BB" w:rsidP="0066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автомобильных дорог, рассчитанных на осевую нагрузку 6 тонн/ось </w:t>
            </w:r>
            <w:hyperlink r:id="rId77" w:history="1">
              <w:r w:rsidRPr="006628BB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автомобильных дорог, рассчитанных на осевую нагрузку 10 тонн/ось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автомобильных дорог, рассчитанных на осевую нагрузку 11,5 тонны/ось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Одиночные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2,5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5,5 (6)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(10)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 (11,5)</w:t>
            </w:r>
          </w:p>
        </w:tc>
      </w:tr>
      <w:tr w:rsidR="006628BB" w:rsidRPr="006628BB" w:rsidTr="006628BB">
        <w:tc>
          <w:tcPr>
            <w:tcW w:w="0" w:type="auto"/>
            <w:vMerge w:val="restart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Сдвоенные оси прицепов, полуприцепов, грузовых автомобилей, автомобилей-тягачей, седельных тягачей при расстоянии между осями (нагрузка на тележку, сумма осевых масс)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1 (включительно)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(9)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(11)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11,5 (12,5)</w:t>
            </w:r>
          </w:p>
        </w:tc>
      </w:tr>
      <w:tr w:rsidR="006628BB" w:rsidRPr="006628BB" w:rsidTr="006628BB">
        <w:tc>
          <w:tcPr>
            <w:tcW w:w="0" w:type="auto"/>
            <w:vMerge/>
            <w:vAlign w:val="center"/>
            <w:hideMark/>
          </w:tcPr>
          <w:p w:rsidR="006628BB" w:rsidRPr="006628BB" w:rsidRDefault="006628BB" w:rsidP="0066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1 до 1,3 (включительно)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(10)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(14)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(16)</w:t>
            </w:r>
          </w:p>
        </w:tc>
      </w:tr>
      <w:tr w:rsidR="006628BB" w:rsidRPr="006628BB" w:rsidTr="006628BB">
        <w:tc>
          <w:tcPr>
            <w:tcW w:w="0" w:type="auto"/>
            <w:vMerge/>
            <w:vAlign w:val="center"/>
            <w:hideMark/>
          </w:tcPr>
          <w:p w:rsidR="006628BB" w:rsidRPr="006628BB" w:rsidRDefault="006628BB" w:rsidP="0066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1,3 до 1,8 (включительно)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(11)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(16)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(18)</w:t>
            </w:r>
          </w:p>
        </w:tc>
      </w:tr>
      <w:tr w:rsidR="006628BB" w:rsidRPr="006628BB" w:rsidTr="006628BB">
        <w:tc>
          <w:tcPr>
            <w:tcW w:w="0" w:type="auto"/>
            <w:vMerge/>
            <w:vAlign w:val="center"/>
            <w:hideMark/>
          </w:tcPr>
          <w:p w:rsidR="006628BB" w:rsidRPr="006628BB" w:rsidRDefault="006628BB" w:rsidP="0066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1,8 до 2,5 (включительно)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(12)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(18)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(20)</w:t>
            </w:r>
          </w:p>
        </w:tc>
      </w:tr>
      <w:tr w:rsidR="006628BB" w:rsidRPr="006628BB" w:rsidTr="006628BB">
        <w:tc>
          <w:tcPr>
            <w:tcW w:w="0" w:type="auto"/>
            <w:vMerge w:val="restart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Строенные оси прицепов, полуприцепов, грузовых автомобилей, автомобилей-тягачей, седельных тягачей при расстоянии между осями (нагрузка на тележку, сумма осевых масс)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1 (включительно)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(12)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(16,5)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(18)</w:t>
            </w:r>
          </w:p>
        </w:tc>
      </w:tr>
      <w:tr w:rsidR="006628BB" w:rsidRPr="006628BB" w:rsidTr="006628BB">
        <w:tc>
          <w:tcPr>
            <w:tcW w:w="0" w:type="auto"/>
            <w:vMerge/>
            <w:vAlign w:val="center"/>
            <w:hideMark/>
          </w:tcPr>
          <w:p w:rsidR="006628BB" w:rsidRPr="006628BB" w:rsidRDefault="006628BB" w:rsidP="0066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1 до 1,3 (включительно)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(13)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(19,5)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(21)</w:t>
            </w:r>
          </w:p>
        </w:tc>
      </w:tr>
      <w:tr w:rsidR="006628BB" w:rsidRPr="006628BB" w:rsidTr="006628BB">
        <w:tc>
          <w:tcPr>
            <w:tcW w:w="0" w:type="auto"/>
            <w:vMerge/>
            <w:vAlign w:val="center"/>
            <w:hideMark/>
          </w:tcPr>
          <w:p w:rsidR="006628BB" w:rsidRPr="006628BB" w:rsidRDefault="006628BB" w:rsidP="0066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1,3 до 1,8 (включительно)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13,5 (15)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21 (22,5 </w:t>
            </w:r>
            <w:hyperlink r:id="rId78" w:history="1">
              <w:r w:rsidRPr="006628BB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&lt;**&gt;</w:t>
              </w:r>
            </w:hyperlink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23,5 (24)</w:t>
            </w:r>
          </w:p>
        </w:tc>
      </w:tr>
      <w:tr w:rsidR="006628BB" w:rsidRPr="006628BB" w:rsidTr="006628BB">
        <w:tc>
          <w:tcPr>
            <w:tcW w:w="0" w:type="auto"/>
            <w:vMerge/>
            <w:vAlign w:val="center"/>
            <w:hideMark/>
          </w:tcPr>
          <w:p w:rsidR="006628BB" w:rsidRPr="006628BB" w:rsidRDefault="006628BB" w:rsidP="0066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1,8 до 2,5 (включительно)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(16)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(23)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(26)</w:t>
            </w:r>
          </w:p>
        </w:tc>
      </w:tr>
      <w:tr w:rsidR="006628BB" w:rsidRPr="006628BB" w:rsidTr="006628BB">
        <w:tc>
          <w:tcPr>
            <w:tcW w:w="0" w:type="auto"/>
            <w:vMerge w:val="restart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Сближенные оси грузовых автомобилей, автомобилей-тягачей, седельных тягачей, прицепов и полуприцепов с количеством осей более трех при расстоянии между осями (нагрузка на одну ось)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1 (включительно)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3,5 (4)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(5,5)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5,5 (6)</w:t>
            </w:r>
          </w:p>
        </w:tc>
      </w:tr>
      <w:tr w:rsidR="006628BB" w:rsidRPr="006628BB" w:rsidTr="006628BB">
        <w:tc>
          <w:tcPr>
            <w:tcW w:w="0" w:type="auto"/>
            <w:vMerge/>
            <w:vAlign w:val="center"/>
            <w:hideMark/>
          </w:tcPr>
          <w:p w:rsidR="006628BB" w:rsidRPr="006628BB" w:rsidRDefault="006628BB" w:rsidP="0066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1 до 1,3 (включительно)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(4,5)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(6,5)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6,5 (7)</w:t>
            </w:r>
          </w:p>
        </w:tc>
      </w:tr>
      <w:tr w:rsidR="006628BB" w:rsidRPr="006628BB" w:rsidTr="006628BB">
        <w:tc>
          <w:tcPr>
            <w:tcW w:w="0" w:type="auto"/>
            <w:vMerge/>
            <w:vAlign w:val="center"/>
            <w:hideMark/>
          </w:tcPr>
          <w:p w:rsidR="006628BB" w:rsidRPr="006628BB" w:rsidRDefault="006628BB" w:rsidP="0066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1,3 до 1,8 (включительно)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4,5 (5)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6,5 (7)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7,5 (8)</w:t>
            </w:r>
          </w:p>
        </w:tc>
      </w:tr>
      <w:tr w:rsidR="006628BB" w:rsidRPr="006628BB" w:rsidTr="006628BB">
        <w:tc>
          <w:tcPr>
            <w:tcW w:w="0" w:type="auto"/>
            <w:vMerge/>
            <w:vAlign w:val="center"/>
            <w:hideMark/>
          </w:tcPr>
          <w:p w:rsidR="006628BB" w:rsidRPr="006628BB" w:rsidRDefault="006628BB" w:rsidP="0066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1,8 до 2,5 (вкл</w:t>
            </w: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ючительно)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 (5,5)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(7,5)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8,5 (9)</w:t>
            </w:r>
          </w:p>
        </w:tc>
      </w:tr>
      <w:tr w:rsidR="006628BB" w:rsidRPr="006628BB" w:rsidTr="006628BB">
        <w:tc>
          <w:tcPr>
            <w:tcW w:w="0" w:type="auto"/>
            <w:vMerge w:val="restart"/>
            <w:tcBorders>
              <w:bottom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Сближенные оси транспортных средств, имеющих на каждой оси по восемь и более колес (нагрузка на одну ось)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1 (включительно)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6628BB" w:rsidRPr="006628BB" w:rsidTr="006628BB"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6628BB" w:rsidRPr="006628BB" w:rsidRDefault="006628BB" w:rsidP="0066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1 до 1,3 (включительно)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6628BB" w:rsidRPr="006628BB" w:rsidTr="006628BB"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6628BB" w:rsidRPr="006628BB" w:rsidRDefault="006628BB" w:rsidP="0066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1,3 до 1,8 (включительно)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</w:tr>
      <w:tr w:rsidR="006628BB" w:rsidRPr="006628BB" w:rsidTr="006628BB"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6628BB" w:rsidRPr="006628BB" w:rsidRDefault="006628BB" w:rsidP="0066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1,8 до 2,5 (включительно)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13,5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</w:tr>
    </w:tbl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--------------------------------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&lt;*&gt; В случае установления владельцем автомобильной дороги соответствующих дорожных знаков и размещения на его официальном сайте информации о допустимой для автомобильной дороги осевой нагрузке транспортного средства.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&lt;**&gt; Для транспортных средств с односкатными колесами, оборудованными пневматической или эквивалентной ей подвеской.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Примечания: 1. В скобках приведены значения для двухскатных колес, без скобок - для односкатных.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2. Оси с односкатными и двухскатными колесами, объединенные в группу сближенных осей, следует рассматривать как сближенные оси с односкатными колесами.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3. Для сдвоенных и строенных осей, конструктивно объединенных в общую тележку, допустимая осевая нагрузка определяется путем деления общей допустимой нагрузки на тележку на соответствующее количество осей.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4. Допускается неравномерное распределение нагрузки по осям для двухосных и трехосных тележек, если суммарная нагрузка на тележку не превышает допустимую и нагрузка на наиболее нагруженную ось не превышает допустимую осевую нагрузку соответствующей (односкатной или двускатной) одиночной оси.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N 3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 Правилам перевозок грузов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автомобильным транспортом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ПРЕДЕЛЬНО ДОПУСТИМЫЕ ГАБАРИТЫ ТРАНСПОРТНЫХ СРЕДСТВ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Длина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62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108"/>
        <w:gridCol w:w="1371"/>
      </w:tblGrid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Одиночное транспортное средство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метров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Прицеп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метров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Автопоезд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метров</w:t>
            </w:r>
          </w:p>
        </w:tc>
      </w:tr>
    </w:tbl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Ширина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62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8"/>
        <w:gridCol w:w="85"/>
        <w:gridCol w:w="1137"/>
      </w:tblGrid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 транспортные средства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2,55 метра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Изотермические кузова транспортных средств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2,6 метра</w:t>
            </w:r>
          </w:p>
        </w:tc>
      </w:tr>
    </w:tbl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Высота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62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137"/>
        <w:gridCol w:w="1319"/>
      </w:tblGrid>
      <w:tr w:rsidR="006628BB" w:rsidRPr="006628BB" w:rsidTr="006628BB">
        <w:tc>
          <w:tcPr>
            <w:tcW w:w="0" w:type="auto"/>
            <w:vAlign w:val="center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 транспортные средства</w:t>
            </w:r>
          </w:p>
        </w:tc>
        <w:tc>
          <w:tcPr>
            <w:tcW w:w="0" w:type="auto"/>
            <w:vAlign w:val="center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метра</w:t>
            </w:r>
          </w:p>
        </w:tc>
      </w:tr>
    </w:tbl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Примечание. Предельно допустимые габариты транспортных средств, указанные в настоящем приложении, включают в себя размеры съемных кузовов и тары для грузов, включая контейнеры.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N 4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 Правилам перевозок грузов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автомобильным транспортом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Форма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  <w:t>КонсультантПлюс: примечание.</w:t>
      </w:r>
    </w:p>
    <w:p w:rsidR="006628BB" w:rsidRPr="006628BB" w:rsidRDefault="006628BB" w:rsidP="006628BB">
      <w:pPr>
        <w:spacing w:after="192" w:line="240" w:lineRule="auto"/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  <w:t xml:space="preserve">По вопросу документального подтверждения затрат на перевозку грузов автомобильным транспортом см. </w:t>
      </w:r>
      <w:hyperlink r:id="rId79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Письмо</w:t>
        </w:r>
      </w:hyperlink>
      <w:r w:rsidRPr="006628BB"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  <w:t xml:space="preserve"> ФНС РФ от 21.03.2012 N ЕД-4-3/4681@.</w:t>
      </w:r>
    </w:p>
    <w:p w:rsidR="006628BB" w:rsidRPr="006628BB" w:rsidRDefault="006628BB" w:rsidP="006628BB">
      <w:pPr>
        <w:spacing w:after="0" w:line="240" w:lineRule="auto"/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  <w:t>КонсультантПлюс: примечание.</w:t>
      </w:r>
    </w:p>
    <w:p w:rsidR="006628BB" w:rsidRPr="006628BB" w:rsidRDefault="006628BB" w:rsidP="006628BB">
      <w:pPr>
        <w:spacing w:after="96" w:line="240" w:lineRule="auto"/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</w:pPr>
      <w:hyperlink r:id="rId80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Разъяснением</w:t>
        </w:r>
      </w:hyperlink>
      <w:r w:rsidRPr="006628BB"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  <w:t xml:space="preserve"> Росалкогольрегулирования от 08.07.2011 сообщено, что транспортная накладная, утвержденная данным документом, не является сопроводительным документом, удостоверяющим легальность производства и оборота этилового спирта, алкогольной и спиртосодержащей продукции.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ТРАНСПОРТНАЯ НАКЛАДНАЯ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Транспортная накладная        │          Заказ (заявка)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├─────────────────────────────────────┼─────────────────────┬─────────────┤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│Экземпляр N                          │Дата                 │N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├─────────────────────────────────────┼─────────────────────┴─────────────┤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1. Грузоотправитель (грузовладелец) │        2. Грузополучатель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│_____________________________________│___________________________________│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│(фамилия, имя, отчество, адрес места │  (фамилия, имя, отчество, адрес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жительства, номер телефона - для   │места жительства, номер телефона -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физического лица           │       для физического лица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(уполномоченного лица))       │      (уполномоченного лица))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│_____________________________________│___________________________________│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(полное наименование, адрес места  │ (полное наименование, адрес места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нахождения, номер телефона - для   │ нахождения, номер телефона - для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         юридического лица)          │        юридического лица)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├─────────────────────────────────────┴───────────────────────────────────┤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3. Наименование груза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(отгрузочное наименование груза (для опасных грузов - в соответствии с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</w:t>
      </w:r>
      <w:hyperlink r:id="rId81" w:history="1">
        <w:r w:rsidRPr="006628B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ДОПОГ</w:t>
        </w:r>
      </w:hyperlink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), его состояние и другая необходимая информация о грузе)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(количество грузовых мест, маркировка, вид тары и способ упаковки)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(масса нетто (брутто) грузовых мест в килограммах, размеры (высота,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ширина и длина) в метрах, объем грузовых мест в кубических метрах)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(в случае перевозки опасного груза - информация по каждому опасному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веществу, материалу или изделию в соответствии с пунктом 5.4.1 ДОПОГ)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4. Сопроводительные документы на груз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(перечень прилагаемых к транспортной накладной документов,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предусмотренных </w:t>
      </w:r>
      <w:hyperlink r:id="rId82" w:history="1">
        <w:r w:rsidRPr="006628B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ДОПОГ</w:t>
        </w:r>
      </w:hyperlink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, санитарными, таможенными, карантинными,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иными правилами в соответствии с законодательством Российской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Федерации, либо регистрационные номера указанных документов,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если такие документы (сведения о таких документах) содержатся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в государственных информационных системах)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(перечень прилагаемых к грузу сертификатов, паспортов качества,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удостоверений, разрешений, инструкций, товарораспорядительных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и других документов, наличие которых установлено законодательством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Российской Федерации, либо регистрационные номера указанных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документов, если такие документы (сведения о таких документах)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содержатся в государственных информационных системах)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5. Указания грузоотправителя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(параметры транспортного средства, необходимые для осуществления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перевозки груза (тип, марка, грузоподъемность, вместимость и др.))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(указания, необходимые для выполнения фитосанитарных, санитарных,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карантинных, таможенных и прочих требований, установленных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законодательством Российской Федерации)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(рекомендации о предельных сроках и температурном режиме перевозки,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сведения о запорно-пломбировочных устройствах (в случае их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предоставления грузоотправителем), объявленная стоимость (ценность)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груза, запрещение перегрузки груза)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├─────────────────────────────────────┬───────────────────────────────────┤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6. Прием груза            │          7. Сдача груза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│_____________________________________│___________________________________│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(адрес места погрузки)        │       (адрес места выгрузки)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│_____________________________________│___________________________________│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(дата и время подачи транспортного  │ (дата и время подачи транспортного│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средства под погрузку)        │       средства под выгрузку)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 __________________│_________________ 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│(фактические дата  (фактические дата │(фактические дата (фактические дата│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│и время прибытия)   и время убытия)  │и время прибытия)  и время убытия)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│_____________________________________│___________________________________│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│(фактическое состояние груза, тары,  │(фактическое состояние груза, тары,│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упаковки, маркировки и        │       упаковки, маркировки и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опломбирования)            │          опломбирования)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│___________________ _________________│__________________ 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(масса груза)       (количество   │  (масса груза)       (количество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грузовых мест)  │                    грузовых мест)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│    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│_____________________________________│___________________________________│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(должность, подпись, расшифровка   │  (должность, подпись, расшифровка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подписи грузоотправителя       │      подписи грузополучателя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(уполномоченного лица))        │      (уполномоченного лица))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│_____________________________________│___________________________________│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(подпись, расшифровка подписи    │   (подпись, расшифровка подписи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водителя, принявшего груз для    │      водителя, сдавшего груз)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перевозки)             │    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8. Условия перевозки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(сроки, по истечении которых грузоотправитель и грузополучатель вправе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считать груз утраченным, форма уведомления о проведении экспертизы для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определения размера фактических недостачи, повреждения (порчи) груза)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(размер платы и предельный срок хранения груза в терминале перевозчика,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сроки погрузки (выгрузки) груза, порядок предоставления и установки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приспособлений, необходимых для погрузки, выгрузки и перевозки груза)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(порядок внесения в транспортную накладную записи о массе груза и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способе ее определения, опломбирования крытых транспортных средств и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контейнеров, порядок осуществления погрузо-разгрузочных работ,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выполнения работ по промывке и дезинфекции транспортных средств)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(размер штрафа за невывоз груза по вине перевозчика, несвоевременное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предоставление транспортного средства, контейнера и просрочку доставки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груза; порядок исчисления срока просрочки)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(размер штрафа за непредъявление транспортных средств для перевозки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груза, за задержку (простой) транспортных средств, поданных под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│погрузку, выгрузку, за простой специализированных транспортных средств и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задержку (простой) контейнеров)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9. Информация о принятии заказа (заявки) к исполнению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 _______________________________________ 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│(дата принятия заказа    (фамилия, имя, отчество, должность    (подпись)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│(заявки) к исполнению)     лица, принявшего заказ (заявку)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к исполнению)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Продолжение приложения N 4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Оборотная сторона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10. Перевозчик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(фамилия, имя, отчество, адрес места жительства, номер телефона - для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физического лица (уполномоченного лица))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(наименование и адрес места нахождения, номер телефона - для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юридического лица)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│________________________________________________________________________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(фамилия, имя, отчество, данные о средствах связи (при их наличии)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водителя (водителей))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11. Транспортное средство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├──────────────────────────────────────────────┬──────────────────────────┤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│______________________________________________│__________________________│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(количество, тип, марка, грузоподъемность (в │ (регистрационные номера)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тоннах), вместимость (в кубических метрах))  │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│______________________________________________│__________________________│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│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├──────────────────────────────────────────────┴──────────────────────────┤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12. Оговорки и замечания перевозчика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├─────────────────────────────────────┬───────────────────────────────────┤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│_____________________________________│___________________________________│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(фактическое состояние груза, тары, │(фактическое состояние груза, тары,│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упаковки, маркировки и        │      упаковки, маркировки и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опломбирования при приеме груза)   │  опломбирования при сдаче груза)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│_____________________________________│___________________________________│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(изменение условий перевозки при   │ (изменение условий перевозки при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движении)              │             выгрузке)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├─────────────────────────────────────┴───────────────────────────────────┤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13. Прочие условия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(номер, дата и срок действия специального разрешения, установленный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маршрут перевозки опасного, тяжеловесного или крупногабаритного груза)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(режим труда и отдыха водителя в пути следования, сведения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о коммерческих и иных актах)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14. Переадресовка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├─────────────────────────────────────┬───────────────────────────────────┤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│_____________________________________│___________________________________│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(дата, форма переадресовки (устно  │(адрес нового пункта выгрузки, дата│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или письменно))           │   и время подачи транспортного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│      средства под выгрузку)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│_____________________________________│___________________________________│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(сведения о лице, от которого    │ (при изменении получателя груза -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получено указание на переадресовку  │        новое наименование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(наименование, фамилия, имя,     │    грузополучателя и место его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отчество и др.)           │            нахождения)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├─────────────────────────────────────┴───────────────────────────────────┤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15. Стоимость услуг перевозчика и порядок расчета провозной платы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├───────────────────────────────┬─────────────────────────────────────────┤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___________________________  │ _______________________________________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(стоимость услуги в рублях,  │  (расходы перевозчика и предъявляемые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порядок (механизм)       │  грузоотправителю платежи за проезд по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расчета (исчислений) платы)  │     платным автомобильным дорогам,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│_______________________________│_________________________________________│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(размер провозной платы    │  за перевозку опасных, тяжеловесных и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(заполняется после       │     крупногабаритных грузов, уплату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│окончания перевозки) в рублях) │       таможенных пошлин и сборов,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│_______________________________│_________________________________________│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│выполнение погрузо-разгрузочных работ, а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│  также работ по промывке и дезинфекции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│          транспортных средств)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├───────────────────────────────┴─────────────────────────────────────────┤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(полное наименование организации плательщика (грузоотправителя), адрес,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банковские реквизиты организации плательщика (грузоотправителя))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16. Дата составления, подписи сторон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   ______  _________  _______________  ______  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│(грузоотправитель   (дата)  (подпись)    (перевозчик    (дата)  (подпись)│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(грузовладелец)                       (уполномоченное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(уполномоченное                           лицо))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лицо))                               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9"/>
        <w:gridCol w:w="1976"/>
        <w:gridCol w:w="1175"/>
      </w:tblGrid>
      <w:tr w:rsidR="006628BB" w:rsidRPr="006628BB" w:rsidTr="006628BB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divId w:val="18450454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 Отметки грузоотправителей, грузополучателей, перевозчиков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Краткое описание обстоятельств, послуживших основанием для отметки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Расчет и размер штрафа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Подпись, дата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N 5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 Правилам перевозок грузов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автомобильным транспортом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96" w:line="240" w:lineRule="auto"/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  <w:t xml:space="preserve">См. данную </w:t>
      </w:r>
      <w:hyperlink r:id="rId83" w:tgtFrame="_blank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форму</w:t>
        </w:r>
      </w:hyperlink>
      <w:r w:rsidRPr="006628BB"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  <w:t xml:space="preserve"> в MS-Word.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Форма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ЗАКАЗ-НАРЯД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на предоставление транспортного средства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│Заказ-наряд                         │Заказ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├────────────────────────────────────┼───────────────────────┬────────────┤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│Экземпляр N                         │Дата                   │N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├────────────────────────────────────┼───────────────────────┴────────────┤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│1. Фрахтователь                     │2. Фрахтовщик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 │___________________________________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(фамилия, имя, отчество, адрес   │   (фамилия, имя, отчество, адрес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места жительства, номер телефона - │ места жительства, номер телефона -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для физического лица,        │       для физического лица,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 │___________________________________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полное наименование, адрес места  │  полное наименование, адрес места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нахождения, номер телефона - для  │  нахождения, номер телефона - для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         юридического лица)         │         юридического лица)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3. Наименование груза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(отгрузочное наименование груза (для опасных грузов - </w:t>
      </w:r>
      <w:hyperlink r:id="rId84" w:history="1">
        <w:r w:rsidRPr="006628B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ДОПОГ</w:t>
        </w:r>
      </w:hyperlink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),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его состояние и другая необходимая информация о грузе)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(количество грузовых мест, маркировка, вид тары и способ упаковки)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(масса нетто (брутто) грузовых мест в килограммах, размеры (высота,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ширина и длина) в метрах, объем грузовых мест в кубических метрах)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(в случае перевозки опасного груза - информация по каждому опасному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веществу, материалу или изделию в соответствии с пунктом 5.4.1 ДОПОГ)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4. Сопроводительные документы на груз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(перечень прилагаемых к заказу-наряду документов, предусмотренных </w:t>
      </w:r>
      <w:hyperlink r:id="rId85" w:history="1">
        <w:r w:rsidRPr="006628B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ДОПОГ</w:t>
        </w:r>
      </w:hyperlink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,│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санитарными, таможенными, карантинными и иными правилами в соответствии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с законодательством Российской Федерации)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(перечень прилагаемых к грузу сертификатов, паспортов качества,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удостоверений, разрешений, инструкций, товарораспорядительных и других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документов, наличие которых установлено законодательством Российской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Федерации)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5. Указания фрахтователя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(параметры транспортного средства, необходимого для осуществления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перевозки груза (тип, марка, грузоподъемность, вместимость и др.))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(указания, необходимые для выполнения фитосанитарных, санитарных,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карантинных, таможенных и прочих требований, установленных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законодательством Российской Федерации)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6. Маршрут и место подачи транспортного средства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(дата, время и адрес места подачи транспортного средства, маршрут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перевозки)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  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(фактические дата и время подачи   (фактические дата и время завершения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транспортного средства)         пользования транспортным средством)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  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(должность, подпись, расшифровка   (подпись и расшифровка подписи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подписи фрахтователя                        водителя)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(уполномоченного лица))              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7. Сроки выполнения перевозки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│(время (в целых часах) пользования транспортным средством фрахтователем)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8. Условия фрахтования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(порядок осуществления погрузо-разгрузочных работ, выполнения работ по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промывке и дезинфекции транспортных средств)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(размер штрафа за непредоставление транспортного средства, отказ от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пользования транспортным средством, предусмотренным договором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фрахтования)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9. Информация о принятии заказа-наряда к исполнению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 _______________________________________ 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│(дата принятия заказа-   (фамилия, имя, отчество, должность    (подпись)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наряда к исполнению)   лица, принявшего заказ к исполнению)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Продолжение приложения N 5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Оборотная сторона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10. Транспортное средство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├───────────────────────────────────┬─────────────────────────────────────┤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│___________________________________│_____________________________________│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(количество, тип, марка,      │      (регистрационные номера)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грузоподъемность (тонн),      │      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│вместимость (в кубических метрах)) │      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│___________________________________│_____________________________________│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│  (фамилия, имя, отчество, данные о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│    средствах связи (при наличии)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│   водителя (водителей), сведения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│      о путевом листе (листах))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├───────────────────────────────────┴─────────────────────────────────────┤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11. Оговорки и замечания фрахтовщика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│(изменение даты, времени и сроков выполнения перевозки, маршрута и места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подачи транспортного средства)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12. Прочие условия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(номер, дата и срок действия специального разрешения, установленный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маршрут перевозки опасного, тяжеловесного или крупногабаритного груза)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(режим труда и отдыха водителя в пути следования, сведения о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коммерческих и иных актах)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13. Размер платы за пользование транспортным средством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├────────────────────────────┬────────────────────────────────────────────┤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│____________________________│____________________________________________│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│(стоимость услуги в рублях) │    (расходы фрахтовщика и предъявляемые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│ фрахтователю платежи за проезд по платным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│____________________________│           автомобильным дорогам,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│(порядок (механизм) расчета │____________________________________________│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(исчислений) платы)     │    за перевозку опасных, тяжеловесных и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│____________________________│ крупногабаритных грузов, уплату таможенных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│(размер платы (заполняется  │              пошлин и сборов,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│после окончания пользования)│____________________________________________│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в рублях)          │  выполнение погрузо-разгрузочных работ, а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│   также работ по промывке и дезинфекции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│           транспортных средств)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├────────────────────────────┴────────────────────────────────────────────┤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│_________________________________________________________________________│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(полное наименование организации плательщика, адрес, банковские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реквизиты организации плательщика)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14. Дата составления, подписи сторон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   ______   _________   _______________  ______  _________│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(фрахтователь    (дата)   (подпись)      (фрахтовщик   (дата)  (подпись)│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│(уполномоченное                        (уполномоченное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│     лицо))                                 лицо))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9"/>
        <w:gridCol w:w="1976"/>
        <w:gridCol w:w="1175"/>
      </w:tblGrid>
      <w:tr w:rsidR="006628BB" w:rsidRPr="006628BB" w:rsidTr="006628BB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divId w:val="201229573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 Отметки фрахтователя, фрахтовщика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Краткое описание обстоятельств, послуживших основанием для отметки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Расчет и размер штрафа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Подпись, дата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31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N 6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 Правилам перевозок грузов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автомобильным транспортом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СРОКИ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ПОГРУЗКИ И ВЫГРУЗКИ ГРУЗОВ В ТРАНСПОРТНЫЕ СРЕДСТВА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И КОНТЕЙНЕРЫ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7"/>
        <w:gridCol w:w="1083"/>
        <w:gridCol w:w="2820"/>
      </w:tblGrid>
      <w:tr w:rsidR="006628BB" w:rsidRPr="006628BB" w:rsidTr="006628BB"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погрузки (выгрузки) грузов (минут)</w:t>
            </w:r>
          </w:p>
        </w:tc>
      </w:tr>
      <w:tr w:rsidR="006628BB" w:rsidRPr="006628BB" w:rsidTr="006628BB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28BB" w:rsidRPr="006628BB" w:rsidRDefault="006628BB" w:rsidP="0066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1 тонны включительно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1 тонны за каждую полную или неполную тонну, дополнительно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Транспортное средство с кузовом-фургоном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Транспортное средство с самосвальным кузовом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Транспортное средство с самосвальным кузовом для работы в карьерах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Цистерна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Транспортное средство для перевозки длинномерных грузов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Металловоз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Транспортное средство для перевозки строительных грузов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Бетоносмеситель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Транспортное средство для перевозки крупногабаритных и (или) тяжеловесных грузов, строительной техники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Транспортное средство для перевозки животных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Транспортное средство для перевозки автомобилей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Контейнеровоз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Транспортное средство со съемным кузовом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Самопогрузчик, в том числе с грузоподъемным бортом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Мусоровоз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Транспортные средства, предназначенные для перевозки опасных грузов в соответствии с ДОПОГ (MEMU, EX/II, EX/III, FL, OX, AT)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6628BB" w:rsidRPr="006628BB" w:rsidTr="006628BB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</w:tbl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79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4959"/>
      </w:tblGrid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Контейнер (масса брутто, тонн)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погрузки (выгрузки) груза в контейнер (минут)</w:t>
            </w:r>
          </w:p>
        </w:tc>
      </w:tr>
      <w:tr w:rsidR="006628BB" w:rsidRPr="006628BB" w:rsidTr="006628BB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0,63 - 1,25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2,5 - 5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</w:tr>
      <w:tr w:rsidR="006628BB" w:rsidRPr="006628BB" w:rsidTr="006628BB"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10 - 20</w:t>
            </w:r>
          </w:p>
        </w:tc>
        <w:tc>
          <w:tcPr>
            <w:tcW w:w="0" w:type="auto"/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</w:tr>
      <w:tr w:rsidR="006628BB" w:rsidRPr="006628BB" w:rsidTr="006628BB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25 - 30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</w:tr>
    </w:tbl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N 7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 Правилам перевозок грузов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автомобильным транспортом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ПЕРЕЧЕНЬ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РАБОТ ПО ПОГРУЗКЕ ГРУЗОВ В ТРАНСПОРТНОЕ СРЕДСТВО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И КОНТЕЙНЕР, А ТАКЖЕ ПО ВЫГРУЗКЕ ГРУЗОВ ИЗ НИХ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Погрузка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1. Подготовка груза, контейнера к перевозке: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упаковка и затаривание груза в соответствии со стандартами, техническими условиями на груз, тару, упаковку и контейнер;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маркировка и группировка грузовых мест по грузополучателям;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в) размещение груза, контейнера на месте загрузки.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2. Подготовка транспортного средства к загрузке: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а) размещение транспортного средства на месте загрузки;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открытие дверей, люков, бортов, снятие тентов, подготовка и установка на транспортном средстве приспособлений, необходимых для загрузки, разгрузки и перевозки груза, и приведение их в рабочее состояние.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3. Загрузка груза в транспортное средство: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подача груза, контейнера в транспортное средство;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размещение, укладка груза в транспортном средстве.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4. Крепление груза в транспортном средстве: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приведение в рабочее состояние крепежных, стопорных и защитных приспособлений, закрытие дверей, люков, бортов транспортного средства, установка тентов;</w:t>
      </w:r>
    </w:p>
    <w:p w:rsidR="006628BB" w:rsidRPr="006628BB" w:rsidRDefault="006628BB" w:rsidP="006628BB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(пп. "а" в ред. </w:t>
      </w:r>
      <w:hyperlink r:id="rId86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Постановления</w:t>
        </w:r>
      </w:hyperlink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 Правительства РФ от 30.12.2011 N 1208)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подготовка загруженного транспортного средства к движению.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Выгрузка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1. Размещение транспортного средства на месте разгрузки.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2. Подготовка груза, контейнера и транспортного средства к разгрузке: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открытие дверей, люков, бортов, снятие тентов;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подготовка к работе установленных на транспортном средстве механизированных загрузочно-разгрузочных устройств и механизмов, а также снятие и приведение в нерабочее состояние крепежных, стопорных и защитных приспособлений, устройств и механизмов.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3. Разгрузка груза из транспортного средства: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съем груза, контейнера из транспортного средства;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демонтаж крепежных, стопорных и защитных приспособлений, устройств и механизмов.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4. Подготовка разгруженного транспортного средства к движению: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а) очистка, промывка и дезинфекция транспортного средства;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б) закрытие дверей, люков, бортов транспортного средства, подготовка загрузочно-разгрузочных, крепежных, стопорных и защитных приспособлений, устройств и механизмов к движению транспортного средства.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N 8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 Правилам перевозок грузов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автомобильным транспортом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Форма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СОПРОВОДИТЕЛЬНАЯ ВЕДОМОСТЬ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Сопроводительная ведомость N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Экземпляр N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1. Грузоотправитель         │        2. Грузополучатель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(фамилия, имя, отчество, адрес места│  (фамилия, имя, отчество, адрес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жительства, данные о средствах связи│    места жительства, данные о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- для физического лица,       │ средствах связи - для физического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               лица,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полное наименование, адрес места  │  полное наименование, адрес места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нахождения - для юридического лица) │нахождения - для юридического лица)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(фамилия, имя, отчество, данные о  │ (фамилия, имя, отчество, данные о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средствах связи лица, ответственного│       средствах связи лица,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за перевозку)            │   ответственного за перевозку)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3. Наименование груза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(отгрузочное наименование груза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(для опасных грузов - в соответствии с ДОПОГ), его состояние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и другая необходимая информация о грузе)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(количество грузовых мест, маркировка)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(масса нетто (брутто) грузовых мест в килограммах, размеры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(высота, ширина и длина) в метрах, объем грузовых мест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в кубических метрах)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(в случае перевозки опасного груза - информация по каждому опасному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веществу, материалу или изделию в соответствии с пунктом 5.4.1 ДОПОГ)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4. Контейнер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780"/>
        <w:gridCol w:w="2009"/>
        <w:gridCol w:w="1865"/>
        <w:gridCol w:w="2012"/>
      </w:tblGrid>
      <w:tr w:rsidR="006628BB" w:rsidRPr="006628BB" w:rsidTr="006628BB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Номер, грузоподъемность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сдачи под погрузку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возврата, срок погрузки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подачи под выгрузку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28BB" w:rsidRPr="006628BB" w:rsidRDefault="006628BB" w:rsidP="006628BB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возврата, срок выгрузки</w:t>
            </w:r>
          </w:p>
        </w:tc>
      </w:tr>
    </w:tbl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5. Указания грузоотправителя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(указания, необходимые для выполнения фитосанитарных, санитарных,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карантинных, таможенных и прочих требований, установленных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законодательством Российской Федерации)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(рекомендации о предельных сроках и температурном режиме перевозки,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сведения о запорно-пломбировочных устройствах (в случае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их предоставления грузоотправителем))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Сдача (прием) контейнера     │    7. Сдача (прием) контейнера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(адрес места погрузки)       │      (адрес места выгрузки)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(дата и время подачи транспортного │(дата и время подачи транспортного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средства под погрузку)       │      средства под выгрузку)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(фактические дата и время       │     (фактические дата и время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прибытия (убытия))         │          прибытия (убытия))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(фактическое состояние контейнера  │ (фактическое состояние контейнера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и его опломбирования)        │         и его опломбирования)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(масса груза, количество грузовых  │  (масса груза, количество грузовых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мест)                 │                 мест)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(подпись грузоотправителя,     │      (подпись грузополучателя,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подпись водителя, принявшего    │      подпись водителя, сдавшего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контейнер)             │              контейнер)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8. Перевозчик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(фамилия, имя, отчество, адрес места│ (фамилия, имя, отчество, данные о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жительства - для физического лица) │ средствах связи (при их наличии)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       водителя (водителей))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(наименование и адрес места      │(сведения о путевом листе (листах))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нахождения - для юридического лица)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_____________________________________│____________________________________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(фамилия, имя, отчество лица,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ответственного за перевозку,    │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данные о средствах связи)      │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9. Транспортное средство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___________________________________________│______________________________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___________________________________________│______________________________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(тип, марка, грузоподъемность в тоннах)  │   (регистрационный номер)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10. Дата составления, подписи сторон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 ______________________ 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 ______________________ ________________________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(грузоотправитель,          (перевозчик,         (грузополучатель,</w:t>
      </w:r>
    </w:p>
    <w:p w:rsidR="006628BB" w:rsidRPr="006628BB" w:rsidRDefault="006628BB" w:rsidP="00662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628B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дата, подпись)           дата, подпись)          дата, подпись)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N 9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 Правилам перевозок грузов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автомобильным транспортом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ПЕРЕЧЕНЬ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ГРУЗОВ, ПОСЛЕ ПЕРЕВОЗКИ КОТОРЫХ ТРАНСПОРТНЫЕ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СРЕДСТВА, КОНТЕЙНЕРЫ ДОЛЖНЫ БЫТЬ ПРОМЫТЫ И,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НЕОБХОДИМОСТИ, ПРОДЕЗИНФИЦИРОВАНЫ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Алебастр (гипс) в кусках и молотый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Асбест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Барит (шпат тяжелый)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Вата минеральная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Выжимки овощные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Гажа (мергель гипсовый)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Гипс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Глина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Глинозем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Доломит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Графит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Грязи минеральные для ванн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Дрожжи кормовые (гидролизные сульфатные)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Жом картофельный и свекловичный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Зола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Известь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Каолин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Картон асбестовый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Кирпич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Коагулянты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Комбикорма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Концентрат апатитовый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Концентрат нефелиновый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Краски и красители сухие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Крупы (при наличии повреждения потребительской упаковки)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Мел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Мертели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Мука витаминная из древесной зелени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Мука доломитовая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Мука кормовая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Мука пищевая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Мука хвойно-витаминная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Опилки цветных металлов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Отходы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Пегматит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Порошок асфальтовый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Порошок известковый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Порошок магнезитовый металлургический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Порошок шамотный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Пыль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Сигареты (папиросы) (при наличии повреждения потребительской упаковки)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Соль поваренная пищевая и техническая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Средства моющие порошкообразные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Стекло техническое и строительное (при наличии боя)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Стружка цветных металлов и их сплавов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Сульфаты, кроме опасных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Сырье табака и махорки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Табак (в листьях и корешках, нюхательный, обработанный)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Тальк молотый и в кусках (камень тальковый)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Тара стеклянная (при наличии боя)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Торф и торфяная продукция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Удобрения органические и комплексные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Удобрения химические и минеральные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Фарш мясной сушеный (в мешках)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Ферросплавы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Цемент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Шамот кусковой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Шрот кормовой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Опасные грузы (в случаях, установленных ДОПОГ)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Скоропортящиеся грузы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Животные и птицы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N 10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к Правилам перевозок грузов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автомобильным транспортом</w:t>
      </w:r>
    </w:p>
    <w:p w:rsidR="006628BB" w:rsidRPr="006628BB" w:rsidRDefault="006628BB" w:rsidP="006628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ПЕРЕЧЕНЬ СПЕЦИАЛИЗИРОВАННЫХ ТРАНСПОРТНЫХ СРЕДСТВ</w:t>
      </w:r>
    </w:p>
    <w:p w:rsidR="006628BB" w:rsidRPr="006628BB" w:rsidRDefault="006628BB" w:rsidP="0066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1. Транспортные средства с кузовом-фургоном: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фургоны-рефрижераторы;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фургоны с отоплением кузова.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2. Транспортные средства - цистерны: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цистерны для перевозки сыпучих, порошкообразных, пылевидных строительных материалов, в том числе цементовозы;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цистерны для перевозки сыпучих пищевых продуктов: мука, зерно, комбикорм, отруби;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цистерны для перевозки пищевых жидкостей.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3. Транспортные средства для перевозки строительных грузов: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транспортные средства - панелевозы;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транспортные средства - фермовозы;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транспортные средства - бетоносмесители;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транспортные средства с самосвальным кузовом.</w:t>
      </w:r>
    </w:p>
    <w:p w:rsidR="006628BB" w:rsidRPr="006628BB" w:rsidRDefault="006628BB" w:rsidP="006628BB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(абзац введен </w:t>
      </w:r>
      <w:hyperlink r:id="rId87" w:history="1">
        <w:r w:rsidRPr="006628BB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Постановлением</w:t>
        </w:r>
      </w:hyperlink>
      <w:r w:rsidRPr="006628BB"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  <w:t xml:space="preserve"> Правительства РФ от 30.12.2011 N 1208)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4. Транспортные средства для перевозки животных.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5. Транспортные средства для перевозки автомобилей.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6. Транспортные средства - контейнеровозы.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7. Транспортные средства со съемным кузовом.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8. Транспортные средства - мусоровозы.</w:t>
      </w:r>
    </w:p>
    <w:p w:rsidR="006628BB" w:rsidRPr="006628BB" w:rsidRDefault="006628BB" w:rsidP="006628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628BB">
        <w:rPr>
          <w:rFonts w:ascii="Times New Roman" w:eastAsia="Times New Roman" w:hAnsi="Times New Roman" w:cs="Times New Roman"/>
          <w:sz w:val="21"/>
          <w:szCs w:val="21"/>
          <w:lang w:eastAsia="ru-RU"/>
        </w:rPr>
        <w:t>9. Транспортные средства, предназначенные для перевозки опасных грузов в соответствии с ДОПОГ (MEMU, EX/II, EX/III, FL, OX, AT)</w:t>
      </w:r>
    </w:p>
    <w:p w:rsidR="00B70DB2" w:rsidRDefault="00B70DB2">
      <w:bookmarkStart w:id="0" w:name="_GoBack"/>
      <w:bookmarkEnd w:id="0"/>
    </w:p>
    <w:sectPr w:rsidR="00B7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82"/>
    <w:rsid w:val="00160C82"/>
    <w:rsid w:val="006628BB"/>
    <w:rsid w:val="00B7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28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28B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62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28B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28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28B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62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28B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7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8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1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6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9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39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9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1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3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16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2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8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9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6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7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5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31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1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7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1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19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8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1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3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6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3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33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431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464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5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4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60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5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2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7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7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7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5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9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21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4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8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4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88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3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1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20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80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4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cons/cgi/online.cgi?req=doc&amp;base=LAW&amp;n=13832&amp;rnd=244973.400630623" TargetMode="External"/><Relationship Id="rId18" Type="http://schemas.openxmlformats.org/officeDocument/2006/relationships/hyperlink" Target="http://www.consultant.ru/cons/cgi/online.cgi?req=doc&amp;base=LAW&amp;n=179886&amp;rnd=244973.198315201&amp;dst=100354&amp;fld=134" TargetMode="External"/><Relationship Id="rId26" Type="http://schemas.openxmlformats.org/officeDocument/2006/relationships/hyperlink" Target="http://www.consultant.ru/cons/cgi/online.cgi?req=doc&amp;base=LAW&amp;n=209559&amp;rnd=244973.204709215&amp;dst=100226&amp;fld=134" TargetMode="External"/><Relationship Id="rId39" Type="http://schemas.openxmlformats.org/officeDocument/2006/relationships/hyperlink" Target="http://www.consultant.ru/cons/cgi/online.cgi?req=doc&amp;base=LAW&amp;n=209559&amp;rnd=244973.179904206&amp;dst=100235&amp;fld=134" TargetMode="External"/><Relationship Id="rId21" Type="http://schemas.openxmlformats.org/officeDocument/2006/relationships/hyperlink" Target="http://www.consultant.ru/cons/cgi/online.cgi?req=doc&amp;base=LAW&amp;n=209559&amp;rnd=244973.16831628&amp;dst=100203&amp;fld=134" TargetMode="External"/><Relationship Id="rId34" Type="http://schemas.openxmlformats.org/officeDocument/2006/relationships/hyperlink" Target="http://www.consultant.ru/cons/cgi/online.cgi?req=doc&amp;base=LAW&amp;n=209559&amp;rnd=244973.1543215560&amp;dst=100235&amp;fld=134" TargetMode="External"/><Relationship Id="rId42" Type="http://schemas.openxmlformats.org/officeDocument/2006/relationships/hyperlink" Target="http://www.consultant.ru/cons/cgi/online.cgi?req=doc&amp;base=LAW&amp;n=209559&amp;rnd=244973.271852596&amp;dst=100249&amp;fld=134" TargetMode="External"/><Relationship Id="rId47" Type="http://schemas.openxmlformats.org/officeDocument/2006/relationships/hyperlink" Target="http://www.consultant.ru/cons/cgi/online.cgi?req=doc&amp;base=LAW&amp;n=126654&amp;rnd=244973.373516866&amp;dst=100017&amp;fld=134" TargetMode="External"/><Relationship Id="rId50" Type="http://schemas.openxmlformats.org/officeDocument/2006/relationships/hyperlink" Target="http://www.consultant.ru/cons/cgi/online.cgi?req=doc&amp;base=LAW&amp;n=126654&amp;rnd=244973.2062822935&amp;dst=100018&amp;fld=134" TargetMode="External"/><Relationship Id="rId55" Type="http://schemas.openxmlformats.org/officeDocument/2006/relationships/hyperlink" Target="http://www.consultant.ru/cons/cgi/online.cgi?req=doc&amp;base=LAW&amp;n=209559&amp;rnd=244973.119921827&amp;dst=100312&amp;fld=134" TargetMode="External"/><Relationship Id="rId63" Type="http://schemas.openxmlformats.org/officeDocument/2006/relationships/hyperlink" Target="http://www.consultant.ru/cons/cgi/online.cgi?req=doc&amp;base=LAW&amp;n=207744&amp;rnd=244973.53145896&amp;dst=100011&amp;fld=134" TargetMode="External"/><Relationship Id="rId68" Type="http://schemas.openxmlformats.org/officeDocument/2006/relationships/hyperlink" Target="http://www.consultant.ru/cons/cgi/online.cgi?req=doc&amp;base=LAW&amp;n=209559&amp;rnd=244973.877315412&amp;dst=235&amp;fld=134" TargetMode="External"/><Relationship Id="rId76" Type="http://schemas.openxmlformats.org/officeDocument/2006/relationships/hyperlink" Target="http://www.consultant.ru/cons/cgi/online.cgi?req=doc&amp;base=LAW&amp;n=207744&amp;rnd=244973.3091731&amp;dst=100013&amp;fld=134" TargetMode="External"/><Relationship Id="rId84" Type="http://schemas.openxmlformats.org/officeDocument/2006/relationships/hyperlink" Target="http://www.consultant.ru/cons/cgi/online.cgi?req=doc&amp;base=LAW&amp;n=121040&amp;rnd=244973.558827592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www.consultant.ru/cons/cgi/online.cgi?req=doc&amp;base=LAW&amp;n=209559&amp;rnd=244973.168269991&amp;dst=100014&amp;fld=134" TargetMode="External"/><Relationship Id="rId71" Type="http://schemas.openxmlformats.org/officeDocument/2006/relationships/hyperlink" Target="http://www.consultant.ru/cons/cgi/online.cgi?req=doc&amp;base=LAW&amp;n=209497&amp;rnd=244973.179171535&amp;dst=100009&amp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cons/cgi/online.cgi?req=doc&amp;base=LAW&amp;n=209559&amp;rnd=244973.1438622270&amp;dst=100177&amp;fld=134" TargetMode="External"/><Relationship Id="rId29" Type="http://schemas.openxmlformats.org/officeDocument/2006/relationships/hyperlink" Target="http://www.consultant.ru/cons/cgi/online.cgi?req=doc&amp;base=LAW&amp;n=126654&amp;rnd=244973.803516407&amp;dst=100012&amp;fld=134" TargetMode="External"/><Relationship Id="rId11" Type="http://schemas.openxmlformats.org/officeDocument/2006/relationships/hyperlink" Target="http://www.consultant.ru/cons/cgi/online.cgi?req=doc&amp;base=LAW&amp;n=209559&amp;rnd=244973.310898754&amp;dst=100014&amp;fld=134" TargetMode="External"/><Relationship Id="rId24" Type="http://schemas.openxmlformats.org/officeDocument/2006/relationships/hyperlink" Target="http://www.consultant.ru/cons/cgi/online.cgi?req=doc&amp;base=LAW&amp;n=209559&amp;rnd=244973.2022721768&amp;dst=100221&amp;fld=134" TargetMode="External"/><Relationship Id="rId32" Type="http://schemas.openxmlformats.org/officeDocument/2006/relationships/hyperlink" Target="http://www.consultant.ru/cons/cgi/online.cgi?req=doc&amp;base=LAW&amp;n=209559&amp;rnd=244973.1889629936&amp;dst=100209&amp;fld=134" TargetMode="External"/><Relationship Id="rId37" Type="http://schemas.openxmlformats.org/officeDocument/2006/relationships/hyperlink" Target="http://www.consultant.ru/cons/cgi/online.cgi?req=doc&amp;base=LAW&amp;n=209559&amp;rnd=244973.202321805&amp;dst=100247&amp;fld=134" TargetMode="External"/><Relationship Id="rId40" Type="http://schemas.openxmlformats.org/officeDocument/2006/relationships/hyperlink" Target="http://www.consultant.ru/cons/cgi/online.cgi?req=doc&amp;base=LAW&amp;n=209559&amp;rnd=244973.1222716882&amp;dst=100236&amp;fld=134" TargetMode="External"/><Relationship Id="rId45" Type="http://schemas.openxmlformats.org/officeDocument/2006/relationships/hyperlink" Target="http://www.consultant.ru/cons/cgi/online.cgi?req=doc&amp;base=LAW&amp;n=207744&amp;rnd=244973.1733721894&amp;dst=100009&amp;fld=134" TargetMode="External"/><Relationship Id="rId53" Type="http://schemas.openxmlformats.org/officeDocument/2006/relationships/hyperlink" Target="http://www.consultant.ru/cons/cgi/online.cgi?req=doc&amp;base=LAW&amp;n=209559&amp;rnd=244973.17396066&amp;dst=100307&amp;fld=134" TargetMode="External"/><Relationship Id="rId58" Type="http://schemas.openxmlformats.org/officeDocument/2006/relationships/hyperlink" Target="http://www.consultant.ru/cons/cgi/online.cgi?req=doc&amp;base=LAW&amp;n=209559&amp;rnd=244973.3241715293&amp;dst=100309&amp;fld=134" TargetMode="External"/><Relationship Id="rId66" Type="http://schemas.openxmlformats.org/officeDocument/2006/relationships/hyperlink" Target="http://www.consultant.ru/cons/cgi/online.cgi?req=doc&amp;base=LAW&amp;n=200874&amp;rnd=244973.1509424782&amp;dst=100108&amp;fld=134" TargetMode="External"/><Relationship Id="rId74" Type="http://schemas.openxmlformats.org/officeDocument/2006/relationships/hyperlink" Target="http://www.consultant.ru/cons/cgi/online.cgi?req=doc&amp;base=LAW&amp;n=200874&amp;rnd=244973.303879780&amp;dst=100278&amp;fld=134" TargetMode="External"/><Relationship Id="rId79" Type="http://schemas.openxmlformats.org/officeDocument/2006/relationships/hyperlink" Target="http://www.consultant.ru/cons/cgi/online.cgi?req=doc&amp;base=LAW&amp;n=127461&amp;rnd=244973.1326129181" TargetMode="External"/><Relationship Id="rId87" Type="http://schemas.openxmlformats.org/officeDocument/2006/relationships/hyperlink" Target="http://www.consultant.ru/cons/cgi/online.cgi?req=doc&amp;base=LAW&amp;n=126654&amp;rnd=244973.2678319187&amp;dst=100146&amp;fld=134" TargetMode="External"/><Relationship Id="rId5" Type="http://schemas.openxmlformats.org/officeDocument/2006/relationships/hyperlink" Target="http://www.consultant.ru/cons/cgi/online.cgi?req=doc&amp;base=LAW&amp;n=200874&amp;rnd=244973.323927879&amp;dst=100039&amp;fld=134" TargetMode="External"/><Relationship Id="rId61" Type="http://schemas.openxmlformats.org/officeDocument/2006/relationships/hyperlink" Target="http://www.consultant.ru/cons/cgi/online.cgi?req=doc&amp;base=LAW&amp;n=209559&amp;rnd=244973.3167313955&amp;dst=100314&amp;fld=134" TargetMode="External"/><Relationship Id="rId82" Type="http://schemas.openxmlformats.org/officeDocument/2006/relationships/hyperlink" Target="http://www.consultant.ru/cons/cgi/online.cgi?req=doc&amp;base=LAW&amp;n=121040&amp;rnd=244973.180339815" TargetMode="External"/><Relationship Id="rId19" Type="http://schemas.openxmlformats.org/officeDocument/2006/relationships/hyperlink" Target="http://www.consultant.ru/cons/cgi/online.cgi?req=doc&amp;base=LAW&amp;n=209559&amp;rnd=244973.2549127464&amp;dst=100193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eq=doc&amp;base=LAW&amp;n=209559&amp;rnd=244973.104146959&amp;dst=100014&amp;fld=134" TargetMode="External"/><Relationship Id="rId14" Type="http://schemas.openxmlformats.org/officeDocument/2006/relationships/hyperlink" Target="http://www.consultant.ru/cons/cgi/online.cgi?req=doc&amp;base=LAW&amp;n=121040&amp;rnd=244973.2092215849" TargetMode="External"/><Relationship Id="rId22" Type="http://schemas.openxmlformats.org/officeDocument/2006/relationships/hyperlink" Target="http://www.consultant.ru/cons/cgi/online.cgi?req=doc&amp;base=LAW&amp;n=209559&amp;rnd=244973.923214000&amp;dst=100211&amp;fld=134" TargetMode="External"/><Relationship Id="rId27" Type="http://schemas.openxmlformats.org/officeDocument/2006/relationships/hyperlink" Target="http://www.consultant.ru/cons/cgi/online.cgi?req=doc&amp;base=LAW&amp;n=209559&amp;rnd=244973.99921151&amp;dst=100221&amp;fld=134" TargetMode="External"/><Relationship Id="rId30" Type="http://schemas.openxmlformats.org/officeDocument/2006/relationships/hyperlink" Target="http://www.consultant.ru/cons/cgi/online.cgi?req=doc&amp;base=LAW&amp;n=126654&amp;rnd=244973.731631439&amp;dst=100014&amp;fld=134" TargetMode="External"/><Relationship Id="rId35" Type="http://schemas.openxmlformats.org/officeDocument/2006/relationships/hyperlink" Target="http://www.consultant.ru/cons/cgi/online.cgi?req=doc&amp;base=LAW&amp;n=209559&amp;rnd=244973.631716638&amp;dst=100241&amp;fld=134" TargetMode="External"/><Relationship Id="rId43" Type="http://schemas.openxmlformats.org/officeDocument/2006/relationships/hyperlink" Target="http://www.consultant.ru/cons/cgi/online.cgi?req=doc&amp;base=LAW&amp;n=209559&amp;rnd=244973.64717260&amp;dst=100246&amp;fld=134" TargetMode="External"/><Relationship Id="rId48" Type="http://schemas.openxmlformats.org/officeDocument/2006/relationships/hyperlink" Target="http://www.consultant.ru/cons/cgi/online.cgi?req=doc&amp;base=LAW&amp;n=209559&amp;rnd=244973.1904020341&amp;dst=100219&amp;fld=134" TargetMode="External"/><Relationship Id="rId56" Type="http://schemas.openxmlformats.org/officeDocument/2006/relationships/hyperlink" Target="http://www.consultant.ru/cons/cgi/online.cgi?req=doc&amp;base=LAW&amp;n=209559&amp;rnd=244973.146910440&amp;dst=100315&amp;fld=134" TargetMode="External"/><Relationship Id="rId64" Type="http://schemas.openxmlformats.org/officeDocument/2006/relationships/hyperlink" Target="http://www.consultant.ru/cons/cgi/online.cgi?req=doc&amp;base=LAW&amp;n=209559&amp;rnd=244973.1222426230&amp;dst=100209&amp;fld=134" TargetMode="External"/><Relationship Id="rId69" Type="http://schemas.openxmlformats.org/officeDocument/2006/relationships/hyperlink" Target="http://www.consultant.ru/cons/cgi/online.cgi?req=doc&amp;base=LAW&amp;n=209559&amp;rnd=244973.697415141&amp;dst=100415&amp;fld=134" TargetMode="External"/><Relationship Id="rId77" Type="http://schemas.openxmlformats.org/officeDocument/2006/relationships/hyperlink" Target="http://www.consultant.ru/cons/cgi/online.cgi?req=doc&amp;base=LAW&amp;n=209559&amp;rnd=244973.2717310785&amp;dst=100496&amp;fld=134" TargetMode="External"/><Relationship Id="rId8" Type="http://schemas.openxmlformats.org/officeDocument/2006/relationships/hyperlink" Target="http://www.consultant.ru/cons/cgi/online.cgi?req=doc&amp;base=LAW&amp;n=209559&amp;rnd=244973.224781880&amp;dst=100015&amp;fld=134" TargetMode="External"/><Relationship Id="rId51" Type="http://schemas.openxmlformats.org/officeDocument/2006/relationships/hyperlink" Target="http://www.consultant.ru/cons/cgi/online.cgi?req=doc&amp;base=LAW&amp;n=209559&amp;rnd=244973.109018627&amp;dst=100253&amp;fld=134" TargetMode="External"/><Relationship Id="rId72" Type="http://schemas.openxmlformats.org/officeDocument/2006/relationships/hyperlink" Target="http://www.consultant.ru/cons/cgi/online.cgi?req=doc&amp;base=LAW&amp;n=209559&amp;rnd=244973.2419017936&amp;dst=100159&amp;fld=134" TargetMode="External"/><Relationship Id="rId80" Type="http://schemas.openxmlformats.org/officeDocument/2006/relationships/hyperlink" Target="http://www.consultant.ru/cons/cgi/online.cgi?req=doc&amp;base=LAW&amp;n=116471&amp;rnd=244973.170322849&amp;dst=100009&amp;fld=134" TargetMode="External"/><Relationship Id="rId85" Type="http://schemas.openxmlformats.org/officeDocument/2006/relationships/hyperlink" Target="http://www.consultant.ru/cons/cgi/online.cgi?req=doc&amp;base=LAW&amp;n=121040&amp;rnd=244973.61721946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sultant.ru/cons/cgi/online.cgi?req=doc&amp;base=LAW&amp;n=23904&amp;rnd=244973.1550618191&amp;dst=100017&amp;fld=134" TargetMode="External"/><Relationship Id="rId17" Type="http://schemas.openxmlformats.org/officeDocument/2006/relationships/hyperlink" Target="http://www.consultant.ru/cons/cgi/online.cgi?req=doc&amp;base=LAW&amp;n=209559&amp;rnd=244973.1744420256&amp;dst=100182&amp;fld=134" TargetMode="External"/><Relationship Id="rId25" Type="http://schemas.openxmlformats.org/officeDocument/2006/relationships/hyperlink" Target="http://www.consultant.ru/cons/cgi/online.cgi?req=doc&amp;base=LAW&amp;n=209559&amp;rnd=244973.96351462&amp;dst=100224&amp;fld=134" TargetMode="External"/><Relationship Id="rId33" Type="http://schemas.openxmlformats.org/officeDocument/2006/relationships/hyperlink" Target="http://www.consultant.ru/cons/cgi/online.cgi?req=doc&amp;base=LAW&amp;n=209559&amp;rnd=244973.7176067&amp;dst=100232&amp;fld=134" TargetMode="External"/><Relationship Id="rId38" Type="http://schemas.openxmlformats.org/officeDocument/2006/relationships/hyperlink" Target="http://www.consultant.ru/cons/cgi/online.cgi?req=doc&amp;base=LAW&amp;n=209559&amp;rnd=244973.323569750&amp;dst=100249&amp;fld=134" TargetMode="External"/><Relationship Id="rId46" Type="http://schemas.openxmlformats.org/officeDocument/2006/relationships/hyperlink" Target="http://www.consultant.ru/cons/cgi/online.cgi?req=doc&amp;base=LAW&amp;n=207744&amp;rnd=244973.208097582&amp;dst=100010&amp;fld=134" TargetMode="External"/><Relationship Id="rId59" Type="http://schemas.openxmlformats.org/officeDocument/2006/relationships/hyperlink" Target="http://www.consultant.ru/cons/cgi/online.cgi?req=doc&amp;base=LAW&amp;n=209559&amp;rnd=244973.2201026636&amp;dst=100308&amp;fld=134" TargetMode="External"/><Relationship Id="rId67" Type="http://schemas.openxmlformats.org/officeDocument/2006/relationships/hyperlink" Target="http://www.consultant.ru/cons/cgi/online.cgi?req=doc&amp;base=LAW&amp;n=209559&amp;rnd=244973.1415922291&amp;dst=100322&amp;fld=134" TargetMode="External"/><Relationship Id="rId20" Type="http://schemas.openxmlformats.org/officeDocument/2006/relationships/hyperlink" Target="http://www.consultant.ru/cons/cgi/online.cgi?req=doc&amp;base=LAW&amp;n=209559&amp;rnd=244973.763911528&amp;dst=100036&amp;fld=134" TargetMode="External"/><Relationship Id="rId41" Type="http://schemas.openxmlformats.org/officeDocument/2006/relationships/hyperlink" Target="http://www.consultant.ru/cons/cgi/online.cgi?req=doc&amp;base=LAW&amp;n=209559&amp;rnd=244973.3115023168&amp;dst=100240&amp;fld=134" TargetMode="External"/><Relationship Id="rId54" Type="http://schemas.openxmlformats.org/officeDocument/2006/relationships/hyperlink" Target="http://www.consultant.ru/cons/cgi/online.cgi?req=doc&amp;base=LAW&amp;n=209559&amp;rnd=244973.3116732465&amp;dst=100310&amp;fld=134" TargetMode="External"/><Relationship Id="rId62" Type="http://schemas.openxmlformats.org/officeDocument/2006/relationships/hyperlink" Target="http://www.consultant.ru/cons/cgi/online.cgi?req=doc&amp;base=LAW&amp;n=209559&amp;rnd=244973.994123299&amp;dst=100320&amp;fld=134" TargetMode="External"/><Relationship Id="rId70" Type="http://schemas.openxmlformats.org/officeDocument/2006/relationships/hyperlink" Target="http://www.consultant.ru/cons/cgi/online.cgi?req=doc&amp;base=LAW&amp;n=179886&amp;rnd=244973.151555878&amp;dst=100357&amp;fld=134" TargetMode="External"/><Relationship Id="rId75" Type="http://schemas.openxmlformats.org/officeDocument/2006/relationships/hyperlink" Target="http://www.consultant.ru/cons/cgi/online.cgi?req=doc&amp;base=LAW&amp;n=200874&amp;rnd=244973.2762621219&amp;dst=100309&amp;fld=134" TargetMode="External"/><Relationship Id="rId83" Type="http://schemas.openxmlformats.org/officeDocument/2006/relationships/hyperlink" Target="http://www.consultant.ru/cons/cgi/online.cgi?req=obj&amp;base=LAW&amp;n=126685&amp;dst=2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&amp;base=LAW&amp;n=209559&amp;rnd=244973.248125154&amp;dst=100010&amp;fld=134" TargetMode="External"/><Relationship Id="rId15" Type="http://schemas.openxmlformats.org/officeDocument/2006/relationships/hyperlink" Target="http://www.consultant.ru/cons/cgi/online.cgi?req=doc&amp;base=LAW&amp;n=126654&amp;rnd=244973.672532170&amp;dst=100009&amp;fld=134" TargetMode="External"/><Relationship Id="rId23" Type="http://schemas.openxmlformats.org/officeDocument/2006/relationships/hyperlink" Target="http://www.consultant.ru/cons/cgi/online.cgi?req=doc&amp;base=LAW&amp;n=209559&amp;rnd=244973.221649030&amp;dst=100217&amp;fld=134" TargetMode="External"/><Relationship Id="rId28" Type="http://schemas.openxmlformats.org/officeDocument/2006/relationships/hyperlink" Target="http://www.consultant.ru/cons/cgi/online.cgi?req=doc&amp;base=LAW&amp;n=202669&amp;rnd=244973.320277538&amp;dst=100157&amp;fld=134" TargetMode="External"/><Relationship Id="rId36" Type="http://schemas.openxmlformats.org/officeDocument/2006/relationships/hyperlink" Target="http://www.consultant.ru/cons/cgi/online.cgi?req=doc&amp;base=LAW&amp;n=209559&amp;rnd=244973.2060620959&amp;dst=100245&amp;fld=134" TargetMode="External"/><Relationship Id="rId49" Type="http://schemas.openxmlformats.org/officeDocument/2006/relationships/hyperlink" Target="http://www.consultant.ru/cons/cgi/online.cgi?req=doc&amp;base=LAW&amp;n=209559&amp;rnd=244973.664331486&amp;dst=100246&amp;fld=134" TargetMode="External"/><Relationship Id="rId57" Type="http://schemas.openxmlformats.org/officeDocument/2006/relationships/hyperlink" Target="http://www.consultant.ru/cons/cgi/online.cgi?req=doc&amp;base=LAW&amp;n=209559&amp;rnd=244973.908029889&amp;dst=100320&amp;fld=134" TargetMode="External"/><Relationship Id="rId10" Type="http://schemas.openxmlformats.org/officeDocument/2006/relationships/hyperlink" Target="http://www.consultant.ru/cons/cgi/online.cgi?req=doc&amp;base=LAW&amp;n=209559&amp;rnd=244973.2729722396&amp;dst=100015&amp;fld=134" TargetMode="External"/><Relationship Id="rId31" Type="http://schemas.openxmlformats.org/officeDocument/2006/relationships/hyperlink" Target="http://www.consultant.ru/cons/cgi/online.cgi?req=doc&amp;base=LAW&amp;n=200874&amp;rnd=244973.1110019446&amp;dst=100058&amp;fld=134" TargetMode="External"/><Relationship Id="rId44" Type="http://schemas.openxmlformats.org/officeDocument/2006/relationships/hyperlink" Target="http://www.consultant.ru/cons/cgi/online.cgi?req=doc&amp;base=LAW&amp;n=200874&amp;rnd=244973.960212051" TargetMode="External"/><Relationship Id="rId52" Type="http://schemas.openxmlformats.org/officeDocument/2006/relationships/hyperlink" Target="http://www.consultant.ru/cons/cgi/online.cgi?req=doc&amp;base=LAW&amp;n=209559&amp;rnd=244973.2701017603&amp;dst=100279&amp;fld=134" TargetMode="External"/><Relationship Id="rId60" Type="http://schemas.openxmlformats.org/officeDocument/2006/relationships/hyperlink" Target="http://www.consultant.ru/cons/cgi/online.cgi?req=doc&amp;base=LAW&amp;n=209559&amp;rnd=244973.114893151&amp;dst=100320&amp;fld=134" TargetMode="External"/><Relationship Id="rId65" Type="http://schemas.openxmlformats.org/officeDocument/2006/relationships/hyperlink" Target="http://www.consultant.ru/cons/cgi/online.cgi?req=doc&amp;base=LAW&amp;n=207744&amp;rnd=244973.2234514061&amp;dst=100012&amp;fld=134" TargetMode="External"/><Relationship Id="rId73" Type="http://schemas.openxmlformats.org/officeDocument/2006/relationships/hyperlink" Target="http://www.consultant.ru/cons/cgi/online.cgi?req=doc&amp;base=LAW&amp;n=209559&amp;rnd=244973.659918506&amp;dst=100385&amp;fld=134" TargetMode="External"/><Relationship Id="rId78" Type="http://schemas.openxmlformats.org/officeDocument/2006/relationships/hyperlink" Target="http://www.consultant.ru/cons/cgi/online.cgi?req=doc&amp;base=LAW&amp;n=209559&amp;rnd=244973.1806014957&amp;dst=100497&amp;fld=134" TargetMode="External"/><Relationship Id="rId81" Type="http://schemas.openxmlformats.org/officeDocument/2006/relationships/hyperlink" Target="http://www.consultant.ru/cons/cgi/online.cgi?req=doc&amp;base=LAW&amp;n=121040&amp;rnd=244973.3238823099" TargetMode="External"/><Relationship Id="rId86" Type="http://schemas.openxmlformats.org/officeDocument/2006/relationships/hyperlink" Target="http://www.consultant.ru/cons/cgi/online.cgi?req=doc&amp;base=LAW&amp;n=126654&amp;rnd=244973.2515712360&amp;dst=10014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13136</Words>
  <Characters>74881</Characters>
  <Application>Microsoft Office Word</Application>
  <DocSecurity>0</DocSecurity>
  <Lines>624</Lines>
  <Paragraphs>175</Paragraphs>
  <ScaleCrop>false</ScaleCrop>
  <Company>Microsoft</Company>
  <LinksUpToDate>false</LinksUpToDate>
  <CharactersWithSpaces>87842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</dc:creator>
  <cp:keywords/>
  <dc:description/>
  <cp:lastModifiedBy>Терехова</cp:lastModifiedBy>
  <cp:revision>3</cp:revision>
  <dcterms:created xsi:type="dcterms:W3CDTF">2017-03-22T14:37:00Z</dcterms:created>
  <dcterms:modified xsi:type="dcterms:W3CDTF">2017-03-22T14:37:00Z</dcterms:modified>
</cp:coreProperties>
</file>